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7A14" w14:textId="77777777" w:rsidR="00AE7D9B" w:rsidRDefault="00AE7D9B" w:rsidP="005006B9">
      <w:pPr>
        <w:tabs>
          <w:tab w:val="left" w:pos="720"/>
          <w:tab w:val="left" w:pos="3960"/>
          <w:tab w:val="left" w:pos="5220"/>
        </w:tabs>
        <w:spacing w:line="276" w:lineRule="auto"/>
        <w:jc w:val="center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Job Description &amp; Person Specification</w:t>
      </w:r>
    </w:p>
    <w:p w14:paraId="12305AFD" w14:textId="0A76EEC0" w:rsidR="00AE7D9B" w:rsidRDefault="002701BF" w:rsidP="005006B9">
      <w:pPr>
        <w:tabs>
          <w:tab w:val="left" w:pos="720"/>
          <w:tab w:val="left" w:pos="3960"/>
          <w:tab w:val="left" w:pos="5220"/>
        </w:tabs>
        <w:spacing w:line="276" w:lineRule="auto"/>
        <w:jc w:val="center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Interpretation</w:t>
      </w:r>
      <w:r w:rsidR="00AE7D9B">
        <w:rPr>
          <w:rFonts w:ascii="Gill Sans MT" w:hAnsi="Gill Sans MT"/>
          <w:b/>
          <w:bCs/>
          <w:sz w:val="22"/>
          <w:szCs w:val="22"/>
        </w:rPr>
        <w:t xml:space="preserve"> Trainee</w:t>
      </w:r>
    </w:p>
    <w:p w14:paraId="641F49FD" w14:textId="77777777" w:rsidR="00AE7D9B" w:rsidRPr="004434AC" w:rsidRDefault="00AE7D9B" w:rsidP="005006B9">
      <w:pPr>
        <w:tabs>
          <w:tab w:val="left" w:pos="720"/>
          <w:tab w:val="left" w:pos="3960"/>
          <w:tab w:val="left" w:pos="5220"/>
        </w:tabs>
        <w:spacing w:line="276" w:lineRule="auto"/>
        <w:jc w:val="center"/>
        <w:rPr>
          <w:rFonts w:ascii="Gill Sans MT" w:hAnsi="Gill Sans MT"/>
          <w:b/>
          <w:bCs/>
          <w:sz w:val="22"/>
          <w:szCs w:val="22"/>
        </w:rPr>
      </w:pPr>
    </w:p>
    <w:p w14:paraId="1F6663F3" w14:textId="77777777" w:rsidR="00AE7D9B" w:rsidRPr="004434AC" w:rsidRDefault="00AE7D9B" w:rsidP="005006B9">
      <w:pPr>
        <w:spacing w:line="276" w:lineRule="auto"/>
        <w:jc w:val="both"/>
        <w:rPr>
          <w:rFonts w:ascii="Gill Sans MT" w:hAnsi="Gill Sans MT"/>
          <w:b/>
          <w:bCs/>
          <w:sz w:val="22"/>
          <w:szCs w:val="22"/>
        </w:rPr>
      </w:pPr>
      <w:r w:rsidRPr="004434AC">
        <w:rPr>
          <w:rFonts w:ascii="Gill Sans MT" w:hAnsi="Gill Sans MT"/>
          <w:b/>
          <w:bCs/>
          <w:sz w:val="22"/>
          <w:szCs w:val="22"/>
        </w:rPr>
        <w:t>1.</w:t>
      </w:r>
      <w:r w:rsidRPr="004434AC">
        <w:rPr>
          <w:rFonts w:ascii="Gill Sans MT" w:hAnsi="Gill Sans MT"/>
          <w:b/>
          <w:bCs/>
          <w:sz w:val="22"/>
          <w:szCs w:val="22"/>
        </w:rPr>
        <w:tab/>
        <w:t>Post Details</w:t>
      </w:r>
    </w:p>
    <w:p w14:paraId="3615307A" w14:textId="77777777" w:rsidR="00AE7D9B" w:rsidRPr="004434AC" w:rsidRDefault="00AE7D9B" w:rsidP="005006B9">
      <w:pPr>
        <w:spacing w:line="276" w:lineRule="auto"/>
        <w:rPr>
          <w:rFonts w:ascii="Gill Sans MT" w:hAnsi="Gill Sans MT"/>
          <w:sz w:val="22"/>
          <w:szCs w:val="22"/>
        </w:rPr>
      </w:pPr>
      <w:r w:rsidRPr="004434AC">
        <w:rPr>
          <w:rFonts w:ascii="Gill Sans MT" w:hAnsi="Gill Sans MT"/>
          <w:sz w:val="22"/>
          <w:szCs w:val="22"/>
        </w:rPr>
        <w:tab/>
      </w:r>
    </w:p>
    <w:p w14:paraId="65F191EF" w14:textId="05CE0FDE" w:rsidR="00AE7D9B" w:rsidRDefault="00AE7D9B" w:rsidP="005006B9">
      <w:pPr>
        <w:spacing w:line="276" w:lineRule="auto"/>
        <w:ind w:firstLine="720"/>
        <w:rPr>
          <w:rFonts w:ascii="Gill Sans MT" w:hAnsi="Gill Sans MT"/>
          <w:sz w:val="22"/>
          <w:szCs w:val="22"/>
        </w:rPr>
      </w:pPr>
      <w:r w:rsidRPr="004434AC">
        <w:rPr>
          <w:rFonts w:ascii="Gill Sans MT" w:hAnsi="Gill Sans MT"/>
          <w:b/>
          <w:bCs/>
          <w:sz w:val="22"/>
          <w:szCs w:val="22"/>
        </w:rPr>
        <w:t>Post Title:</w:t>
      </w:r>
      <w:r w:rsidRPr="004434AC">
        <w:rPr>
          <w:rFonts w:ascii="Gill Sans MT" w:hAnsi="Gill Sans MT"/>
          <w:b/>
          <w:bCs/>
          <w:sz w:val="22"/>
          <w:szCs w:val="22"/>
        </w:rPr>
        <w:tab/>
      </w:r>
      <w:r w:rsidRPr="004434AC">
        <w:rPr>
          <w:rFonts w:ascii="Gill Sans MT" w:hAnsi="Gill Sans MT"/>
          <w:b/>
          <w:bCs/>
          <w:sz w:val="22"/>
          <w:szCs w:val="22"/>
        </w:rPr>
        <w:tab/>
      </w:r>
      <w:r w:rsidR="002701BF">
        <w:rPr>
          <w:rFonts w:ascii="Gill Sans MT" w:hAnsi="Gill Sans MT"/>
          <w:sz w:val="22"/>
          <w:szCs w:val="22"/>
        </w:rPr>
        <w:t>Interpretation</w:t>
      </w:r>
      <w:r w:rsidR="0014743B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Trainee </w:t>
      </w:r>
    </w:p>
    <w:p w14:paraId="7F7860F3" w14:textId="304DFADF" w:rsidR="00AE7D9B" w:rsidRDefault="00AE7D9B" w:rsidP="005006B9">
      <w:pPr>
        <w:spacing w:line="276" w:lineRule="auto"/>
        <w:ind w:firstLine="720"/>
        <w:rPr>
          <w:rFonts w:ascii="Gill Sans MT" w:hAnsi="Gill Sans MT"/>
          <w:sz w:val="22"/>
          <w:szCs w:val="22"/>
        </w:rPr>
      </w:pPr>
      <w:r w:rsidRPr="004434AC">
        <w:rPr>
          <w:rFonts w:ascii="Gill Sans MT" w:hAnsi="Gill Sans MT"/>
          <w:b/>
          <w:bCs/>
          <w:sz w:val="22"/>
          <w:szCs w:val="22"/>
        </w:rPr>
        <w:t>Post Reports to:</w:t>
      </w:r>
      <w:r w:rsidRPr="004434AC">
        <w:rPr>
          <w:rFonts w:ascii="Gill Sans MT" w:hAnsi="Gill Sans MT"/>
          <w:b/>
          <w:bCs/>
          <w:sz w:val="22"/>
          <w:szCs w:val="22"/>
        </w:rPr>
        <w:tab/>
      </w:r>
      <w:r w:rsidR="00AE5955">
        <w:rPr>
          <w:rFonts w:ascii="Gill Sans MT" w:hAnsi="Gill Sans MT"/>
          <w:sz w:val="22"/>
          <w:szCs w:val="22"/>
        </w:rPr>
        <w:t>Interpretation Officer</w:t>
      </w:r>
      <w:r>
        <w:rPr>
          <w:rFonts w:ascii="Gill Sans MT" w:hAnsi="Gill Sans MT"/>
          <w:sz w:val="22"/>
          <w:szCs w:val="22"/>
        </w:rPr>
        <w:t xml:space="preserve"> </w:t>
      </w:r>
    </w:p>
    <w:p w14:paraId="482C5665" w14:textId="241D6F20" w:rsidR="00AE7D9B" w:rsidRDefault="00AE7D9B" w:rsidP="005006B9">
      <w:pPr>
        <w:spacing w:line="276" w:lineRule="auto"/>
        <w:ind w:left="2880" w:hanging="2160"/>
        <w:rPr>
          <w:rFonts w:ascii="Gill Sans MT" w:hAnsi="Gill Sans MT"/>
          <w:bCs/>
          <w:sz w:val="22"/>
          <w:szCs w:val="22"/>
        </w:rPr>
      </w:pPr>
      <w:r w:rsidRPr="004434AC">
        <w:rPr>
          <w:rFonts w:ascii="Gill Sans MT" w:hAnsi="Gill Sans MT"/>
          <w:b/>
          <w:bCs/>
          <w:sz w:val="22"/>
          <w:szCs w:val="22"/>
        </w:rPr>
        <w:t>Location:</w:t>
      </w:r>
      <w:r w:rsidRPr="004434AC">
        <w:rPr>
          <w:rFonts w:ascii="Gill Sans MT" w:hAnsi="Gill Sans MT"/>
          <w:b/>
          <w:bCs/>
          <w:sz w:val="22"/>
          <w:szCs w:val="22"/>
        </w:rPr>
        <w:tab/>
      </w:r>
      <w:r w:rsidR="002701BF" w:rsidRPr="002701BF">
        <w:rPr>
          <w:rFonts w:ascii="Gill Sans MT" w:hAnsi="Gill Sans MT"/>
          <w:bCs/>
          <w:sz w:val="22"/>
          <w:szCs w:val="22"/>
        </w:rPr>
        <w:t>Harbour Station, Porthmadog;</w:t>
      </w:r>
      <w:r w:rsidR="002701BF">
        <w:rPr>
          <w:rFonts w:ascii="Gill Sans MT" w:hAnsi="Gill Sans MT"/>
          <w:b/>
          <w:bCs/>
          <w:sz w:val="22"/>
          <w:szCs w:val="22"/>
        </w:rPr>
        <w:t xml:space="preserve"> </w:t>
      </w:r>
      <w:r>
        <w:rPr>
          <w:rFonts w:ascii="Gill Sans MT" w:hAnsi="Gill Sans MT"/>
          <w:bCs/>
          <w:sz w:val="22"/>
          <w:szCs w:val="22"/>
        </w:rPr>
        <w:t>Boston Lodge Engineering Works</w:t>
      </w:r>
    </w:p>
    <w:p w14:paraId="67FB2DF1" w14:textId="7A635A1C" w:rsidR="00AE7D9B" w:rsidRDefault="00AE7D9B" w:rsidP="005006B9">
      <w:pPr>
        <w:spacing w:line="276" w:lineRule="auto"/>
        <w:ind w:left="2880" w:hanging="216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Hours of work:</w:t>
      </w: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Cs/>
          <w:sz w:val="22"/>
          <w:szCs w:val="22"/>
        </w:rPr>
        <w:t>40 hours per week</w:t>
      </w:r>
      <w:r w:rsidRPr="006815B5">
        <w:rPr>
          <w:rFonts w:ascii="Gill Sans MT" w:hAnsi="Gill Sans MT"/>
          <w:bCs/>
          <w:sz w:val="22"/>
          <w:szCs w:val="22"/>
        </w:rPr>
        <w:t xml:space="preserve">, </w:t>
      </w:r>
      <w:r>
        <w:rPr>
          <w:rFonts w:ascii="Gill Sans MT" w:hAnsi="Gill Sans MT"/>
          <w:bCs/>
          <w:sz w:val="22"/>
          <w:szCs w:val="22"/>
        </w:rPr>
        <w:t xml:space="preserve">usually Monday to Friday as required.  </w:t>
      </w:r>
    </w:p>
    <w:p w14:paraId="2A1E5ACE" w14:textId="77777777" w:rsidR="00AE7D9B" w:rsidRPr="00221CF3" w:rsidRDefault="00AE7D9B" w:rsidP="005006B9">
      <w:pPr>
        <w:spacing w:line="276" w:lineRule="auto"/>
        <w:ind w:left="2880" w:hanging="2160"/>
        <w:rPr>
          <w:rFonts w:ascii="Gill Sans MT" w:hAnsi="Gill Sans MT"/>
          <w:bCs/>
          <w:sz w:val="22"/>
          <w:szCs w:val="22"/>
        </w:rPr>
      </w:pPr>
      <w:r w:rsidRPr="00221CF3">
        <w:rPr>
          <w:rFonts w:ascii="Gill Sans MT" w:hAnsi="Gill Sans MT"/>
          <w:b/>
          <w:bCs/>
          <w:sz w:val="22"/>
          <w:szCs w:val="22"/>
        </w:rPr>
        <w:t>Duration:</w:t>
      </w:r>
      <w:r w:rsidRPr="00221CF3">
        <w:rPr>
          <w:rFonts w:ascii="Gill Sans MT" w:hAnsi="Gill Sans MT"/>
          <w:b/>
          <w:bCs/>
          <w:sz w:val="22"/>
          <w:szCs w:val="22"/>
        </w:rPr>
        <w:tab/>
      </w:r>
      <w:r w:rsidRPr="00221CF3">
        <w:rPr>
          <w:rFonts w:ascii="Gill Sans MT" w:hAnsi="Gill Sans MT"/>
          <w:bCs/>
          <w:sz w:val="22"/>
          <w:szCs w:val="22"/>
        </w:rPr>
        <w:t>2 years</w:t>
      </w:r>
    </w:p>
    <w:p w14:paraId="698E6C05" w14:textId="77777777" w:rsidR="00AE7D9B" w:rsidRPr="00941BB1" w:rsidRDefault="00AE7D9B" w:rsidP="005006B9">
      <w:pPr>
        <w:spacing w:line="276" w:lineRule="auto"/>
        <w:ind w:left="2880" w:hanging="216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Rate of pay:</w:t>
      </w:r>
      <w:r>
        <w:rPr>
          <w:rFonts w:ascii="Gill Sans MT" w:hAnsi="Gill Sans MT"/>
          <w:bCs/>
          <w:sz w:val="22"/>
          <w:szCs w:val="22"/>
        </w:rPr>
        <w:tab/>
      </w:r>
      <w:r w:rsidRPr="00941BB1">
        <w:rPr>
          <w:rFonts w:ascii="Gill Sans MT" w:hAnsi="Gill Sans MT" w:cstheme="minorHAnsi"/>
          <w:sz w:val="22"/>
          <w:szCs w:val="22"/>
        </w:rPr>
        <w:t>£19,094 per annum for under 23s or £19,760 per annum for 23 and over</w:t>
      </w:r>
    </w:p>
    <w:p w14:paraId="17D2FE32" w14:textId="77777777" w:rsidR="00AE7D9B" w:rsidRDefault="00AE7D9B" w:rsidP="005006B9">
      <w:pPr>
        <w:spacing w:line="276" w:lineRule="auto"/>
        <w:ind w:left="2880" w:hanging="2160"/>
        <w:rPr>
          <w:rFonts w:ascii="Gill Sans MT" w:hAnsi="Gill Sans MT"/>
          <w:bCs/>
          <w:sz w:val="22"/>
          <w:szCs w:val="22"/>
        </w:rPr>
      </w:pPr>
      <w:r w:rsidRPr="0062757B">
        <w:rPr>
          <w:rFonts w:ascii="Gill Sans MT" w:hAnsi="Gill Sans MT"/>
          <w:b/>
          <w:bCs/>
          <w:sz w:val="22"/>
          <w:szCs w:val="22"/>
        </w:rPr>
        <w:t>Notes:</w:t>
      </w:r>
      <w:r>
        <w:rPr>
          <w:rFonts w:ascii="Gill Sans MT" w:hAnsi="Gill Sans MT"/>
          <w:bCs/>
          <w:sz w:val="22"/>
          <w:szCs w:val="22"/>
        </w:rPr>
        <w:tab/>
        <w:t>This post may require occasional weekend working.</w:t>
      </w:r>
    </w:p>
    <w:p w14:paraId="146E79BE" w14:textId="77777777" w:rsidR="00AE7D9B" w:rsidRDefault="00AE7D9B" w:rsidP="005006B9">
      <w:pPr>
        <w:spacing w:line="276" w:lineRule="auto"/>
        <w:ind w:left="288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This post is not suitable for home working.</w:t>
      </w:r>
    </w:p>
    <w:p w14:paraId="6D411CA0" w14:textId="77777777" w:rsidR="00AE7D9B" w:rsidRDefault="00AE7D9B" w:rsidP="005006B9">
      <w:pPr>
        <w:spacing w:line="276" w:lineRule="auto"/>
        <w:ind w:left="288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This post is not suitable for part time / job share</w:t>
      </w:r>
    </w:p>
    <w:p w14:paraId="75F42593" w14:textId="77777777" w:rsidR="00AE7D9B" w:rsidRDefault="00AE7D9B" w:rsidP="005006B9">
      <w:pPr>
        <w:spacing w:line="276" w:lineRule="auto"/>
        <w:jc w:val="both"/>
        <w:rPr>
          <w:rFonts w:ascii="Gill Sans MT" w:hAnsi="Gill Sans MT"/>
          <w:sz w:val="22"/>
          <w:szCs w:val="22"/>
        </w:rPr>
      </w:pPr>
    </w:p>
    <w:p w14:paraId="20C165DE" w14:textId="77777777" w:rsidR="00AE7D9B" w:rsidRPr="004434AC" w:rsidRDefault="00AE7D9B" w:rsidP="005006B9">
      <w:pPr>
        <w:spacing w:line="276" w:lineRule="auto"/>
        <w:jc w:val="both"/>
        <w:rPr>
          <w:rFonts w:ascii="Gill Sans MT" w:hAnsi="Gill Sans MT"/>
          <w:sz w:val="22"/>
          <w:szCs w:val="22"/>
        </w:rPr>
      </w:pPr>
    </w:p>
    <w:p w14:paraId="366DC2FA" w14:textId="77777777" w:rsidR="00AE7D9B" w:rsidRPr="004434AC" w:rsidRDefault="00AE7D9B" w:rsidP="005006B9">
      <w:pPr>
        <w:numPr>
          <w:ilvl w:val="0"/>
          <w:numId w:val="6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rFonts w:ascii="Gill Sans MT" w:hAnsi="Gill Sans MT"/>
          <w:b/>
          <w:bCs/>
          <w:sz w:val="22"/>
          <w:szCs w:val="22"/>
        </w:rPr>
      </w:pPr>
      <w:r w:rsidRPr="004434AC">
        <w:rPr>
          <w:rFonts w:ascii="Gill Sans MT" w:hAnsi="Gill Sans MT"/>
          <w:b/>
          <w:bCs/>
          <w:sz w:val="22"/>
          <w:szCs w:val="22"/>
        </w:rPr>
        <w:t>Purpose of Job:</w:t>
      </w:r>
    </w:p>
    <w:p w14:paraId="2BDDB5AE" w14:textId="77777777" w:rsidR="00AE7D9B" w:rsidRPr="004434AC" w:rsidRDefault="00AE7D9B" w:rsidP="005006B9">
      <w:pPr>
        <w:spacing w:line="276" w:lineRule="auto"/>
        <w:ind w:left="360"/>
        <w:jc w:val="both"/>
        <w:rPr>
          <w:rFonts w:ascii="Gill Sans MT" w:hAnsi="Gill Sans MT"/>
          <w:b/>
          <w:bCs/>
          <w:sz w:val="22"/>
          <w:szCs w:val="22"/>
        </w:rPr>
      </w:pPr>
    </w:p>
    <w:p w14:paraId="4B09038D" w14:textId="0DCA18FA" w:rsidR="00B84FA6" w:rsidRPr="00A13280" w:rsidRDefault="00FA22DA" w:rsidP="005006B9">
      <w:pPr>
        <w:spacing w:line="276" w:lineRule="auto"/>
        <w:ind w:left="720"/>
        <w:jc w:val="both"/>
        <w:rPr>
          <w:rFonts w:ascii="Gill Sans MT" w:hAnsi="Gill Sans MT"/>
          <w:sz w:val="22"/>
          <w:szCs w:val="22"/>
        </w:rPr>
      </w:pPr>
      <w:r w:rsidRPr="00A13280">
        <w:rPr>
          <w:rFonts w:ascii="Gill Sans MT" w:hAnsi="Gill Sans MT" w:cstheme="minorHAnsi"/>
          <w:position w:val="-2"/>
          <w:sz w:val="22"/>
          <w:szCs w:val="22"/>
          <w:lang w:val="en-US"/>
        </w:rPr>
        <w:t xml:space="preserve">The Post Holder will undertake a traineeship working with the </w:t>
      </w:r>
      <w:r w:rsidR="002701BF" w:rsidRPr="00A13280">
        <w:rPr>
          <w:rFonts w:ascii="Gill Sans MT" w:hAnsi="Gill Sans MT" w:cstheme="minorHAnsi"/>
          <w:position w:val="-2"/>
          <w:sz w:val="22"/>
          <w:szCs w:val="22"/>
          <w:lang w:val="en-US"/>
        </w:rPr>
        <w:t xml:space="preserve">Visitor Experience </w:t>
      </w:r>
      <w:r w:rsidR="006248C0" w:rsidRPr="00A13280">
        <w:rPr>
          <w:rFonts w:ascii="Gill Sans MT" w:hAnsi="Gill Sans MT" w:cstheme="minorHAnsi"/>
          <w:position w:val="-2"/>
          <w:sz w:val="22"/>
          <w:szCs w:val="22"/>
          <w:lang w:val="en-US"/>
        </w:rPr>
        <w:t>Manager</w:t>
      </w:r>
      <w:r w:rsidR="002701BF" w:rsidRPr="00A13280">
        <w:rPr>
          <w:rFonts w:ascii="Gill Sans MT" w:hAnsi="Gill Sans MT" w:cstheme="minorHAnsi"/>
          <w:position w:val="-2"/>
          <w:sz w:val="22"/>
          <w:szCs w:val="22"/>
          <w:lang w:val="en-US"/>
        </w:rPr>
        <w:t xml:space="preserve"> and the Interpretation Officer</w:t>
      </w:r>
      <w:r w:rsidRPr="00A13280">
        <w:rPr>
          <w:rFonts w:ascii="Gill Sans MT" w:hAnsi="Gill Sans MT" w:cstheme="minorHAnsi"/>
          <w:position w:val="-2"/>
          <w:sz w:val="22"/>
          <w:szCs w:val="22"/>
          <w:lang w:val="en-US"/>
        </w:rPr>
        <w:t xml:space="preserve"> </w:t>
      </w:r>
      <w:r w:rsidR="006248C0" w:rsidRPr="00A13280">
        <w:rPr>
          <w:rFonts w:ascii="Gill Sans MT" w:eastAsia="Arial Unicode MS" w:hAnsi="Gill Sans MT" w:cstheme="minorHAnsi"/>
          <w:sz w:val="22"/>
          <w:szCs w:val="22"/>
          <w:lang w:val="en-US"/>
        </w:rPr>
        <w:t xml:space="preserve">to support the delivery phase of the </w:t>
      </w:r>
      <w:r w:rsidR="00A13280" w:rsidRPr="00A13280">
        <w:rPr>
          <w:rFonts w:ascii="Gill Sans MT" w:eastAsia="Arial Unicode MS" w:hAnsi="Gill Sans MT" w:cstheme="minorHAnsi"/>
          <w:sz w:val="22"/>
          <w:szCs w:val="22"/>
          <w:lang w:val="en-US"/>
        </w:rPr>
        <w:t>interpretation strand of the Interpretation and Boston Lodge P</w:t>
      </w:r>
      <w:r w:rsidR="006248C0" w:rsidRPr="00A13280">
        <w:rPr>
          <w:rFonts w:ascii="Gill Sans MT" w:eastAsia="Arial Unicode MS" w:hAnsi="Gill Sans MT" w:cstheme="minorHAnsi"/>
          <w:sz w:val="22"/>
          <w:szCs w:val="22"/>
          <w:lang w:val="en-US"/>
        </w:rPr>
        <w:t xml:space="preserve">roject. </w:t>
      </w:r>
      <w:r w:rsidR="00A13280" w:rsidRPr="00A13280">
        <w:rPr>
          <w:rFonts w:ascii="Gill Sans MT" w:eastAsia="Arial Unicode MS" w:hAnsi="Gill Sans MT" w:cstheme="minorHAnsi"/>
          <w:sz w:val="22"/>
          <w:szCs w:val="22"/>
          <w:lang w:val="en-US"/>
        </w:rPr>
        <w:t xml:space="preserve">They will coordinate volunteers, including volunteer administration and database management, working with the volunteers to develop and collate interpretation content for the railway and for Boston Lodge Works. </w:t>
      </w:r>
      <w:r w:rsidR="006248C0" w:rsidRPr="00A13280">
        <w:rPr>
          <w:rFonts w:ascii="Gill Sans MT" w:eastAsia="Arial Unicode MS" w:hAnsi="Gill Sans MT" w:cstheme="minorHAnsi"/>
          <w:sz w:val="22"/>
          <w:szCs w:val="22"/>
          <w:lang w:val="en-US"/>
        </w:rPr>
        <w:t>The trainee will also be supported through a programme of training and development.</w:t>
      </w:r>
    </w:p>
    <w:p w14:paraId="33DA18F5" w14:textId="77777777" w:rsidR="00CA3E95" w:rsidRPr="00A377BB" w:rsidRDefault="00CA3E95" w:rsidP="005006B9">
      <w:pPr>
        <w:spacing w:line="276" w:lineRule="auto"/>
        <w:ind w:left="720"/>
        <w:jc w:val="both"/>
        <w:rPr>
          <w:rFonts w:ascii="Gill Sans MT" w:hAnsi="Gill Sans MT"/>
          <w:sz w:val="22"/>
          <w:szCs w:val="22"/>
        </w:rPr>
      </w:pPr>
    </w:p>
    <w:p w14:paraId="50FC3596" w14:textId="77777777" w:rsidR="00B84FA6" w:rsidRPr="00A377BB" w:rsidRDefault="00B84FA6" w:rsidP="005006B9">
      <w:pPr>
        <w:spacing w:line="276" w:lineRule="auto"/>
        <w:jc w:val="both"/>
        <w:rPr>
          <w:rFonts w:ascii="Gill Sans MT" w:hAnsi="Gill Sans MT"/>
          <w:sz w:val="22"/>
          <w:szCs w:val="22"/>
        </w:rPr>
      </w:pPr>
    </w:p>
    <w:p w14:paraId="76A09960" w14:textId="77777777" w:rsidR="00B84FA6" w:rsidRDefault="00D730FC" w:rsidP="005006B9">
      <w:pPr>
        <w:numPr>
          <w:ilvl w:val="0"/>
          <w:numId w:val="5"/>
        </w:numPr>
        <w:spacing w:line="276" w:lineRule="auto"/>
        <w:jc w:val="both"/>
        <w:rPr>
          <w:rFonts w:ascii="Gill Sans MT" w:hAnsi="Gill Sans MT"/>
          <w:b/>
          <w:bCs/>
          <w:sz w:val="22"/>
          <w:szCs w:val="22"/>
        </w:rPr>
      </w:pPr>
      <w:r w:rsidRPr="00A377BB">
        <w:rPr>
          <w:rFonts w:ascii="Gill Sans MT" w:hAnsi="Gill Sans MT"/>
          <w:b/>
          <w:bCs/>
          <w:sz w:val="22"/>
          <w:szCs w:val="22"/>
        </w:rPr>
        <w:t>Principal</w:t>
      </w:r>
      <w:r w:rsidR="00B84FA6" w:rsidRPr="00A377BB">
        <w:rPr>
          <w:rFonts w:ascii="Gill Sans MT" w:hAnsi="Gill Sans MT"/>
          <w:b/>
          <w:bCs/>
          <w:sz w:val="22"/>
          <w:szCs w:val="22"/>
        </w:rPr>
        <w:t xml:space="preserve"> Accountabilities:</w:t>
      </w:r>
    </w:p>
    <w:p w14:paraId="0A28E892" w14:textId="77777777" w:rsidR="00CC391B" w:rsidRPr="00A377BB" w:rsidRDefault="00CC391B" w:rsidP="005006B9">
      <w:pPr>
        <w:spacing w:line="276" w:lineRule="auto"/>
        <w:ind w:left="720"/>
        <w:jc w:val="both"/>
        <w:rPr>
          <w:rFonts w:ascii="Gill Sans MT" w:hAnsi="Gill Sans MT"/>
          <w:b/>
          <w:bCs/>
          <w:sz w:val="22"/>
          <w:szCs w:val="22"/>
        </w:rPr>
      </w:pPr>
    </w:p>
    <w:p w14:paraId="4A3B0A78" w14:textId="3A9DFF79" w:rsidR="00A13280" w:rsidRPr="006D6127" w:rsidRDefault="00A13280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 w:rsidRPr="006D6127">
        <w:rPr>
          <w:rFonts w:ascii="Gill Sans MT" w:hAnsi="Gill Sans MT" w:cstheme="minorHAnsi"/>
          <w:sz w:val="22"/>
          <w:szCs w:val="22"/>
        </w:rPr>
        <w:t xml:space="preserve">Develop </w:t>
      </w:r>
      <w:r w:rsidR="000037D5">
        <w:rPr>
          <w:rFonts w:ascii="Gill Sans MT" w:hAnsi="Gill Sans MT" w:cstheme="minorHAnsi"/>
          <w:sz w:val="22"/>
          <w:szCs w:val="22"/>
        </w:rPr>
        <w:t>an understanding of</w:t>
      </w:r>
      <w:r w:rsidRPr="006D6127">
        <w:rPr>
          <w:rFonts w:ascii="Gill Sans MT" w:hAnsi="Gill Sans MT" w:cstheme="minorHAnsi"/>
          <w:sz w:val="22"/>
          <w:szCs w:val="22"/>
        </w:rPr>
        <w:t xml:space="preserve"> all areas of heritage interpretation and strategic </w:t>
      </w:r>
      <w:proofErr w:type="gramStart"/>
      <w:r w:rsidRPr="006D6127">
        <w:rPr>
          <w:rFonts w:ascii="Gill Sans MT" w:hAnsi="Gill Sans MT" w:cstheme="minorHAnsi"/>
          <w:sz w:val="22"/>
          <w:szCs w:val="22"/>
        </w:rPr>
        <w:t>communication;</w:t>
      </w:r>
      <w:proofErr w:type="gramEnd"/>
    </w:p>
    <w:p w14:paraId="560D7C4D" w14:textId="1591CA1D" w:rsidR="00A13280" w:rsidRPr="006D6127" w:rsidRDefault="00A13280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 w:rsidRPr="006D6127">
        <w:rPr>
          <w:rFonts w:ascii="Gill Sans MT" w:hAnsi="Gill Sans MT" w:cstheme="minorHAnsi"/>
          <w:sz w:val="22"/>
          <w:szCs w:val="22"/>
        </w:rPr>
        <w:t xml:space="preserve">Undertake heritage research as </w:t>
      </w:r>
      <w:proofErr w:type="gramStart"/>
      <w:r w:rsidRPr="006D6127">
        <w:rPr>
          <w:rFonts w:ascii="Gill Sans MT" w:hAnsi="Gill Sans MT" w:cstheme="minorHAnsi"/>
          <w:sz w:val="22"/>
          <w:szCs w:val="22"/>
        </w:rPr>
        <w:t>required;</w:t>
      </w:r>
      <w:proofErr w:type="gramEnd"/>
    </w:p>
    <w:p w14:paraId="1592F2E1" w14:textId="73E696D8" w:rsidR="00F00355" w:rsidRPr="006D6127" w:rsidRDefault="00F00355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 w:rsidRPr="006D6127">
        <w:rPr>
          <w:rFonts w:ascii="Gill Sans MT" w:hAnsi="Gill Sans MT" w:cstheme="minorHAnsi"/>
          <w:sz w:val="22"/>
          <w:szCs w:val="22"/>
        </w:rPr>
        <w:t xml:space="preserve">Work with </w:t>
      </w:r>
      <w:r w:rsidRPr="006D6127">
        <w:rPr>
          <w:rFonts w:ascii="Gill Sans MT" w:hAnsi="Gill Sans MT" w:cs="Calibri"/>
          <w:sz w:val="22"/>
          <w:szCs w:val="22"/>
        </w:rPr>
        <w:t xml:space="preserve">the </w:t>
      </w:r>
      <w:r w:rsidR="000037D5">
        <w:rPr>
          <w:rFonts w:ascii="Gill Sans MT" w:hAnsi="Gill Sans MT" w:cs="Calibri"/>
          <w:sz w:val="22"/>
          <w:szCs w:val="22"/>
        </w:rPr>
        <w:t xml:space="preserve">Interpretation Officer and the </w:t>
      </w:r>
      <w:r w:rsidRPr="006D6127">
        <w:rPr>
          <w:rFonts w:ascii="Gill Sans MT" w:hAnsi="Gill Sans MT" w:cs="Calibri"/>
          <w:sz w:val="22"/>
          <w:szCs w:val="22"/>
        </w:rPr>
        <w:t xml:space="preserve">Interpretation Consultants to develop and deliver new interpretation at Boston Lodge Works and across FfWHR </w:t>
      </w:r>
      <w:proofErr w:type="gramStart"/>
      <w:r w:rsidRPr="006D6127">
        <w:rPr>
          <w:rFonts w:ascii="Gill Sans MT" w:hAnsi="Gill Sans MT" w:cs="Calibri"/>
          <w:sz w:val="22"/>
          <w:szCs w:val="22"/>
        </w:rPr>
        <w:t>locations;</w:t>
      </w:r>
      <w:proofErr w:type="gramEnd"/>
    </w:p>
    <w:p w14:paraId="5363D9F6" w14:textId="38AD9E31" w:rsidR="00A13280" w:rsidRPr="006D6127" w:rsidRDefault="00A13280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 w:rsidRPr="006D6127">
        <w:rPr>
          <w:rFonts w:ascii="Gill Sans MT" w:hAnsi="Gill Sans MT" w:cstheme="minorHAnsi"/>
          <w:sz w:val="22"/>
          <w:szCs w:val="22"/>
        </w:rPr>
        <w:t>Assist with content development and creation to include:</w:t>
      </w:r>
    </w:p>
    <w:p w14:paraId="0E904DE0" w14:textId="19ABA74A" w:rsidR="00A13280" w:rsidRPr="006D6127" w:rsidRDefault="00A13280" w:rsidP="006D6127">
      <w:pPr>
        <w:pStyle w:val="ListParagraph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Gill Sans MT" w:hAnsi="Gill Sans MT" w:cstheme="minorHAnsi"/>
          <w:sz w:val="22"/>
          <w:szCs w:val="22"/>
        </w:rPr>
      </w:pPr>
      <w:r w:rsidRPr="006D6127">
        <w:rPr>
          <w:rFonts w:ascii="Gill Sans MT" w:hAnsi="Gill Sans MT" w:cstheme="minorHAnsi"/>
          <w:sz w:val="22"/>
          <w:szCs w:val="22"/>
        </w:rPr>
        <w:t xml:space="preserve">Interpretive </w:t>
      </w:r>
      <w:proofErr w:type="gramStart"/>
      <w:r w:rsidRPr="006D6127">
        <w:rPr>
          <w:rFonts w:ascii="Gill Sans MT" w:hAnsi="Gill Sans MT" w:cstheme="minorHAnsi"/>
          <w:sz w:val="22"/>
          <w:szCs w:val="22"/>
        </w:rPr>
        <w:t>writing;</w:t>
      </w:r>
      <w:proofErr w:type="gramEnd"/>
    </w:p>
    <w:p w14:paraId="4C754A33" w14:textId="693D7282" w:rsidR="00A13280" w:rsidRPr="006D6127" w:rsidRDefault="00A13280" w:rsidP="006D6127">
      <w:pPr>
        <w:pStyle w:val="ListParagraph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Gill Sans MT" w:hAnsi="Gill Sans MT" w:cstheme="minorHAnsi"/>
          <w:sz w:val="22"/>
          <w:szCs w:val="22"/>
        </w:rPr>
      </w:pPr>
      <w:r w:rsidRPr="006D6127">
        <w:rPr>
          <w:rFonts w:ascii="Gill Sans MT" w:hAnsi="Gill Sans MT" w:cstheme="minorHAnsi"/>
          <w:sz w:val="22"/>
          <w:szCs w:val="22"/>
        </w:rPr>
        <w:t xml:space="preserve">Writing and implementing an Interpretation </w:t>
      </w:r>
      <w:proofErr w:type="gramStart"/>
      <w:r w:rsidRPr="006D6127">
        <w:rPr>
          <w:rFonts w:ascii="Gill Sans MT" w:hAnsi="Gill Sans MT" w:cstheme="minorHAnsi"/>
          <w:sz w:val="22"/>
          <w:szCs w:val="22"/>
        </w:rPr>
        <w:t>Plan;</w:t>
      </w:r>
      <w:proofErr w:type="gramEnd"/>
    </w:p>
    <w:p w14:paraId="5E668697" w14:textId="755EE101" w:rsidR="00A13280" w:rsidRPr="006D6127" w:rsidRDefault="00A13280" w:rsidP="006D6127">
      <w:pPr>
        <w:pStyle w:val="ListParagraph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Gill Sans MT" w:hAnsi="Gill Sans MT" w:cstheme="minorHAnsi"/>
          <w:sz w:val="22"/>
          <w:szCs w:val="22"/>
        </w:rPr>
      </w:pPr>
      <w:r w:rsidRPr="006D6127">
        <w:rPr>
          <w:rFonts w:ascii="Gill Sans MT" w:hAnsi="Gill Sans MT" w:cstheme="minorHAnsi"/>
          <w:sz w:val="22"/>
          <w:szCs w:val="22"/>
        </w:rPr>
        <w:t>Developing Interpretive Themes.</w:t>
      </w:r>
    </w:p>
    <w:p w14:paraId="1E4628EC" w14:textId="011D9924" w:rsidR="00A13280" w:rsidRPr="006D6127" w:rsidRDefault="00A13280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 w:rsidRPr="006D6127">
        <w:rPr>
          <w:rFonts w:ascii="Gill Sans MT" w:hAnsi="Gill Sans MT" w:cstheme="minorHAnsi"/>
          <w:sz w:val="22"/>
          <w:szCs w:val="22"/>
        </w:rPr>
        <w:t xml:space="preserve">Develop storytelling skills, both written and </w:t>
      </w:r>
      <w:proofErr w:type="gramStart"/>
      <w:r w:rsidRPr="006D6127">
        <w:rPr>
          <w:rFonts w:ascii="Gill Sans MT" w:hAnsi="Gill Sans MT" w:cstheme="minorHAnsi"/>
          <w:sz w:val="22"/>
          <w:szCs w:val="22"/>
        </w:rPr>
        <w:t>oral;</w:t>
      </w:r>
      <w:proofErr w:type="gramEnd"/>
    </w:p>
    <w:p w14:paraId="049CA5F4" w14:textId="64F636BA" w:rsidR="00A13280" w:rsidRPr="006D6127" w:rsidRDefault="00A13280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 w:rsidRPr="006D6127">
        <w:rPr>
          <w:rFonts w:ascii="Gill Sans MT" w:hAnsi="Gill Sans MT" w:cstheme="minorHAnsi"/>
          <w:sz w:val="22"/>
          <w:szCs w:val="22"/>
        </w:rPr>
        <w:t xml:space="preserve">Understand the need for and assist with the development of bilingual interpretation, either in-house or by utilising external </w:t>
      </w:r>
      <w:proofErr w:type="gramStart"/>
      <w:r w:rsidRPr="006D6127">
        <w:rPr>
          <w:rFonts w:ascii="Gill Sans MT" w:hAnsi="Gill Sans MT" w:cstheme="minorHAnsi"/>
          <w:sz w:val="22"/>
          <w:szCs w:val="22"/>
        </w:rPr>
        <w:t>services;</w:t>
      </w:r>
      <w:proofErr w:type="gramEnd"/>
      <w:r w:rsidRPr="006D6127">
        <w:rPr>
          <w:rFonts w:ascii="Gill Sans MT" w:hAnsi="Gill Sans MT" w:cstheme="minorHAnsi"/>
          <w:sz w:val="22"/>
          <w:szCs w:val="22"/>
        </w:rPr>
        <w:t xml:space="preserve"> </w:t>
      </w:r>
    </w:p>
    <w:p w14:paraId="26099F2C" w14:textId="77777777" w:rsidR="00F00355" w:rsidRPr="006D6127" w:rsidRDefault="00F00355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 w:rsidRPr="006D6127">
        <w:rPr>
          <w:rFonts w:ascii="Gill Sans MT" w:hAnsi="Gill Sans MT" w:cstheme="minorHAnsi"/>
          <w:sz w:val="22"/>
          <w:szCs w:val="22"/>
        </w:rPr>
        <w:lastRenderedPageBreak/>
        <w:t>Assist the Interpretation Officer to o</w:t>
      </w:r>
      <w:r w:rsidRPr="006D6127">
        <w:rPr>
          <w:rFonts w:ascii="Gill Sans MT" w:hAnsi="Gill Sans MT" w:cs="Calibri"/>
          <w:sz w:val="22"/>
          <w:szCs w:val="22"/>
        </w:rPr>
        <w:t xml:space="preserve">rganise interpretation assets – </w:t>
      </w:r>
      <w:proofErr w:type="gramStart"/>
      <w:r w:rsidRPr="006D6127">
        <w:rPr>
          <w:rFonts w:ascii="Gill Sans MT" w:hAnsi="Gill Sans MT" w:cs="Calibri"/>
          <w:sz w:val="22"/>
          <w:szCs w:val="22"/>
        </w:rPr>
        <w:t>i.e.</w:t>
      </w:r>
      <w:proofErr w:type="gramEnd"/>
      <w:r w:rsidRPr="006D6127">
        <w:rPr>
          <w:rFonts w:ascii="Gill Sans MT" w:hAnsi="Gill Sans MT" w:cs="Calibri"/>
          <w:sz w:val="22"/>
          <w:szCs w:val="22"/>
        </w:rPr>
        <w:t xml:space="preserve"> recordings, images and copy – for ease of use in interpretive media outputs;</w:t>
      </w:r>
    </w:p>
    <w:p w14:paraId="0897284F" w14:textId="6A6FDD1A" w:rsidR="00A13280" w:rsidRPr="006D6127" w:rsidRDefault="00A13280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 w:rsidRPr="006D6127">
        <w:rPr>
          <w:rFonts w:ascii="Gill Sans MT" w:hAnsi="Gill Sans MT" w:cstheme="minorHAnsi"/>
          <w:sz w:val="22"/>
          <w:szCs w:val="22"/>
        </w:rPr>
        <w:t xml:space="preserve">Assist with and develop skills in exhibition </w:t>
      </w:r>
      <w:proofErr w:type="gramStart"/>
      <w:r w:rsidRPr="006D6127">
        <w:rPr>
          <w:rFonts w:ascii="Gill Sans MT" w:hAnsi="Gill Sans MT" w:cstheme="minorHAnsi"/>
          <w:sz w:val="22"/>
          <w:szCs w:val="22"/>
        </w:rPr>
        <w:t>design;</w:t>
      </w:r>
      <w:proofErr w:type="gramEnd"/>
    </w:p>
    <w:p w14:paraId="29F207B0" w14:textId="20B83D9F" w:rsidR="00A13280" w:rsidRPr="006D6127" w:rsidRDefault="00F00355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 w:rsidRPr="006D6127">
        <w:rPr>
          <w:rFonts w:ascii="Gill Sans MT" w:hAnsi="Gill Sans MT" w:cstheme="minorHAnsi"/>
          <w:sz w:val="22"/>
          <w:szCs w:val="22"/>
        </w:rPr>
        <w:t>Develop an understanding of and assist with a</w:t>
      </w:r>
      <w:r w:rsidR="00A13280" w:rsidRPr="006D6127">
        <w:rPr>
          <w:rFonts w:ascii="Gill Sans MT" w:hAnsi="Gill Sans MT" w:cstheme="minorHAnsi"/>
          <w:sz w:val="22"/>
          <w:szCs w:val="22"/>
        </w:rPr>
        <w:t xml:space="preserve">ll areas of interpretation management, including events, tours and hands-on engagement </w:t>
      </w:r>
      <w:proofErr w:type="gramStart"/>
      <w:r w:rsidR="00A13280" w:rsidRPr="006D6127">
        <w:rPr>
          <w:rFonts w:ascii="Gill Sans MT" w:hAnsi="Gill Sans MT" w:cstheme="minorHAnsi"/>
          <w:sz w:val="22"/>
          <w:szCs w:val="22"/>
        </w:rPr>
        <w:t>activities</w:t>
      </w:r>
      <w:r w:rsidRPr="006D6127">
        <w:rPr>
          <w:rFonts w:ascii="Gill Sans MT" w:hAnsi="Gill Sans MT" w:cstheme="minorHAnsi"/>
          <w:sz w:val="22"/>
          <w:szCs w:val="22"/>
        </w:rPr>
        <w:t>;</w:t>
      </w:r>
      <w:proofErr w:type="gramEnd"/>
    </w:p>
    <w:p w14:paraId="7E9DD01B" w14:textId="1FEAADBB" w:rsidR="00F00355" w:rsidRPr="006D6127" w:rsidRDefault="00F00355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 w:rsidRPr="006D6127">
        <w:rPr>
          <w:rFonts w:ascii="Gill Sans MT" w:hAnsi="Gill Sans MT" w:cstheme="minorHAnsi"/>
          <w:sz w:val="22"/>
          <w:szCs w:val="22"/>
        </w:rPr>
        <w:t>Develop an understanding of b</w:t>
      </w:r>
      <w:r w:rsidR="00A13280" w:rsidRPr="006D6127">
        <w:rPr>
          <w:rFonts w:ascii="Gill Sans MT" w:hAnsi="Gill Sans MT" w:cstheme="minorHAnsi"/>
          <w:sz w:val="22"/>
          <w:szCs w:val="22"/>
        </w:rPr>
        <w:t>asic time and project management</w:t>
      </w:r>
      <w:r w:rsidRPr="006D6127">
        <w:rPr>
          <w:rFonts w:ascii="Gill Sans MT" w:hAnsi="Gill Sans MT" w:cstheme="minorHAnsi"/>
          <w:sz w:val="22"/>
          <w:szCs w:val="22"/>
        </w:rPr>
        <w:t xml:space="preserve"> through practical </w:t>
      </w:r>
      <w:proofErr w:type="gramStart"/>
      <w:r w:rsidRPr="006D6127">
        <w:rPr>
          <w:rFonts w:ascii="Gill Sans MT" w:hAnsi="Gill Sans MT" w:cstheme="minorHAnsi"/>
          <w:sz w:val="22"/>
          <w:szCs w:val="22"/>
        </w:rPr>
        <w:t>application;</w:t>
      </w:r>
      <w:proofErr w:type="gramEnd"/>
    </w:p>
    <w:p w14:paraId="4777DBA2" w14:textId="37637C21" w:rsidR="00F00355" w:rsidRPr="006D6127" w:rsidRDefault="00F00355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 w:rsidRPr="006D6127">
        <w:rPr>
          <w:rFonts w:ascii="Gill Sans MT" w:hAnsi="Gill Sans MT" w:cstheme="minorHAnsi"/>
          <w:sz w:val="22"/>
          <w:szCs w:val="22"/>
        </w:rPr>
        <w:t>Develop an understanding of h</w:t>
      </w:r>
      <w:r w:rsidR="00A13280" w:rsidRPr="006D6127">
        <w:rPr>
          <w:rFonts w:ascii="Gill Sans MT" w:hAnsi="Gill Sans MT" w:cstheme="minorHAnsi"/>
          <w:sz w:val="22"/>
          <w:szCs w:val="22"/>
        </w:rPr>
        <w:t>ow to coordinate and manage a team of volunteers</w:t>
      </w:r>
      <w:r w:rsidRPr="006D6127">
        <w:rPr>
          <w:rFonts w:ascii="Gill Sans MT" w:hAnsi="Gill Sans MT" w:cs="Calibri"/>
          <w:sz w:val="22"/>
          <w:szCs w:val="22"/>
        </w:rPr>
        <w:t xml:space="preserve"> by assisting the Interpretation Officer to recruit, train and organise a team of Interpretation Volunteers to undertake the following roles:</w:t>
      </w:r>
    </w:p>
    <w:p w14:paraId="64A83A4C" w14:textId="091791AA" w:rsidR="00F00355" w:rsidRPr="006D6127" w:rsidRDefault="00F00355" w:rsidP="006D6127">
      <w:pPr>
        <w:pStyle w:val="ListParagraph"/>
        <w:numPr>
          <w:ilvl w:val="2"/>
          <w:numId w:val="25"/>
        </w:numPr>
        <w:spacing w:line="276" w:lineRule="auto"/>
        <w:jc w:val="both"/>
        <w:rPr>
          <w:rFonts w:ascii="Gill Sans MT" w:hAnsi="Gill Sans MT" w:cs="Calibri"/>
          <w:sz w:val="22"/>
          <w:szCs w:val="22"/>
        </w:rPr>
      </w:pPr>
      <w:r w:rsidRPr="006D6127">
        <w:rPr>
          <w:rFonts w:ascii="Gill Sans MT" w:hAnsi="Gill Sans MT" w:cs="Calibri"/>
          <w:sz w:val="22"/>
          <w:szCs w:val="22"/>
        </w:rPr>
        <w:t xml:space="preserve">Archive </w:t>
      </w:r>
      <w:proofErr w:type="gramStart"/>
      <w:r w:rsidRPr="006D6127">
        <w:rPr>
          <w:rFonts w:ascii="Gill Sans MT" w:hAnsi="Gill Sans MT" w:cs="Calibri"/>
          <w:sz w:val="22"/>
          <w:szCs w:val="22"/>
        </w:rPr>
        <w:t>Research;</w:t>
      </w:r>
      <w:proofErr w:type="gramEnd"/>
    </w:p>
    <w:p w14:paraId="21C2F328" w14:textId="683BD91C" w:rsidR="00F00355" w:rsidRPr="006D6127" w:rsidRDefault="00F00355" w:rsidP="006D6127">
      <w:pPr>
        <w:pStyle w:val="ListParagraph"/>
        <w:numPr>
          <w:ilvl w:val="2"/>
          <w:numId w:val="25"/>
        </w:numPr>
        <w:spacing w:line="276" w:lineRule="auto"/>
        <w:jc w:val="both"/>
        <w:rPr>
          <w:rFonts w:ascii="Gill Sans MT" w:hAnsi="Gill Sans MT" w:cs="Calibri"/>
          <w:sz w:val="22"/>
          <w:szCs w:val="22"/>
        </w:rPr>
      </w:pPr>
      <w:r w:rsidRPr="006D6127">
        <w:rPr>
          <w:rFonts w:ascii="Gill Sans MT" w:hAnsi="Gill Sans MT" w:cs="Calibri"/>
          <w:sz w:val="22"/>
          <w:szCs w:val="22"/>
        </w:rPr>
        <w:t xml:space="preserve">Story </w:t>
      </w:r>
      <w:proofErr w:type="gramStart"/>
      <w:r w:rsidRPr="006D6127">
        <w:rPr>
          <w:rFonts w:ascii="Gill Sans MT" w:hAnsi="Gill Sans MT" w:cs="Calibri"/>
          <w:sz w:val="22"/>
          <w:szCs w:val="22"/>
        </w:rPr>
        <w:t>Collection;</w:t>
      </w:r>
      <w:proofErr w:type="gramEnd"/>
    </w:p>
    <w:p w14:paraId="560B81AA" w14:textId="5B04E368" w:rsidR="00F00355" w:rsidRPr="006D6127" w:rsidRDefault="00F00355" w:rsidP="006D6127">
      <w:pPr>
        <w:pStyle w:val="ListParagraph"/>
        <w:numPr>
          <w:ilvl w:val="2"/>
          <w:numId w:val="25"/>
        </w:numPr>
        <w:spacing w:line="276" w:lineRule="auto"/>
        <w:jc w:val="both"/>
        <w:rPr>
          <w:rFonts w:ascii="Gill Sans MT" w:hAnsi="Gill Sans MT" w:cs="Calibri"/>
          <w:sz w:val="22"/>
          <w:szCs w:val="22"/>
        </w:rPr>
      </w:pPr>
      <w:proofErr w:type="gramStart"/>
      <w:r w:rsidRPr="006D6127">
        <w:rPr>
          <w:rFonts w:ascii="Gill Sans MT" w:hAnsi="Gill Sans MT" w:cs="Calibri"/>
          <w:sz w:val="22"/>
          <w:szCs w:val="22"/>
        </w:rPr>
        <w:t>Exhibitions;</w:t>
      </w:r>
      <w:proofErr w:type="gramEnd"/>
    </w:p>
    <w:p w14:paraId="70432D07" w14:textId="6594FD9F" w:rsidR="00F00355" w:rsidRPr="006D6127" w:rsidRDefault="00F00355" w:rsidP="006D6127">
      <w:pPr>
        <w:pStyle w:val="ListParagraph"/>
        <w:numPr>
          <w:ilvl w:val="2"/>
          <w:numId w:val="25"/>
        </w:numPr>
        <w:spacing w:line="276" w:lineRule="auto"/>
        <w:jc w:val="both"/>
        <w:rPr>
          <w:rFonts w:ascii="Gill Sans MT" w:hAnsi="Gill Sans MT" w:cs="Calibri"/>
          <w:sz w:val="22"/>
          <w:szCs w:val="22"/>
        </w:rPr>
      </w:pPr>
      <w:r w:rsidRPr="006D6127">
        <w:rPr>
          <w:rFonts w:ascii="Gill Sans MT" w:hAnsi="Gill Sans MT" w:cs="Calibri"/>
          <w:sz w:val="22"/>
          <w:szCs w:val="22"/>
        </w:rPr>
        <w:t xml:space="preserve">Tour </w:t>
      </w:r>
      <w:proofErr w:type="gramStart"/>
      <w:r w:rsidRPr="006D6127">
        <w:rPr>
          <w:rFonts w:ascii="Gill Sans MT" w:hAnsi="Gill Sans MT" w:cs="Calibri"/>
          <w:sz w:val="22"/>
          <w:szCs w:val="22"/>
        </w:rPr>
        <w:t>Development;</w:t>
      </w:r>
      <w:proofErr w:type="gramEnd"/>
    </w:p>
    <w:p w14:paraId="1E612284" w14:textId="1FD2ABBC" w:rsidR="00A13280" w:rsidRPr="006D6127" w:rsidRDefault="00F00355" w:rsidP="006D6127">
      <w:pPr>
        <w:pStyle w:val="ListParagraph"/>
        <w:numPr>
          <w:ilvl w:val="2"/>
          <w:numId w:val="25"/>
        </w:numPr>
        <w:spacing w:line="276" w:lineRule="auto"/>
        <w:jc w:val="both"/>
        <w:rPr>
          <w:rFonts w:ascii="Gill Sans MT" w:hAnsi="Gill Sans MT" w:cs="Calibri"/>
          <w:sz w:val="22"/>
          <w:szCs w:val="22"/>
        </w:rPr>
      </w:pPr>
      <w:r w:rsidRPr="006D6127">
        <w:rPr>
          <w:rFonts w:ascii="Gill Sans MT" w:hAnsi="Gill Sans MT" w:cs="Calibri"/>
          <w:sz w:val="22"/>
          <w:szCs w:val="22"/>
        </w:rPr>
        <w:t>Tour Guides.</w:t>
      </w:r>
    </w:p>
    <w:p w14:paraId="0F75E218" w14:textId="0DC4F1D0" w:rsidR="00A13280" w:rsidRPr="006D6127" w:rsidRDefault="00F00355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 w:rsidRPr="006D6127">
        <w:rPr>
          <w:rFonts w:ascii="Gill Sans MT" w:hAnsi="Gill Sans MT" w:cstheme="minorHAnsi"/>
          <w:sz w:val="22"/>
          <w:szCs w:val="22"/>
        </w:rPr>
        <w:t>Develop dig</w:t>
      </w:r>
      <w:r w:rsidR="00A13280" w:rsidRPr="006D6127">
        <w:rPr>
          <w:rFonts w:ascii="Gill Sans MT" w:hAnsi="Gill Sans MT" w:cstheme="minorHAnsi"/>
          <w:sz w:val="22"/>
          <w:szCs w:val="22"/>
        </w:rPr>
        <w:t>ital marketing</w:t>
      </w:r>
      <w:r w:rsidRPr="006D6127">
        <w:rPr>
          <w:rFonts w:ascii="Gill Sans MT" w:hAnsi="Gill Sans MT" w:cstheme="minorHAnsi"/>
          <w:sz w:val="22"/>
          <w:szCs w:val="22"/>
        </w:rPr>
        <w:t xml:space="preserve"> skills working with the Interpretation Officer and the Marketing </w:t>
      </w:r>
      <w:proofErr w:type="gramStart"/>
      <w:r w:rsidRPr="006D6127">
        <w:rPr>
          <w:rFonts w:ascii="Gill Sans MT" w:hAnsi="Gill Sans MT" w:cstheme="minorHAnsi"/>
          <w:sz w:val="22"/>
          <w:szCs w:val="22"/>
        </w:rPr>
        <w:t>Team;</w:t>
      </w:r>
      <w:proofErr w:type="gramEnd"/>
    </w:p>
    <w:p w14:paraId="71437921" w14:textId="77777777" w:rsidR="006D6127" w:rsidRPr="006D6127" w:rsidRDefault="00F00355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 w:rsidRPr="006D6127">
        <w:rPr>
          <w:rFonts w:ascii="Gill Sans MT" w:hAnsi="Gill Sans MT" w:cstheme="minorHAnsi"/>
          <w:sz w:val="22"/>
          <w:szCs w:val="22"/>
        </w:rPr>
        <w:t xml:space="preserve">Develop an understanding of both traditional and digital archiving methods through practical </w:t>
      </w:r>
      <w:proofErr w:type="gramStart"/>
      <w:r w:rsidRPr="006D6127">
        <w:rPr>
          <w:rFonts w:ascii="Gill Sans MT" w:hAnsi="Gill Sans MT" w:cstheme="minorHAnsi"/>
          <w:sz w:val="22"/>
          <w:szCs w:val="22"/>
        </w:rPr>
        <w:t>application;</w:t>
      </w:r>
      <w:proofErr w:type="gramEnd"/>
    </w:p>
    <w:p w14:paraId="0F4FBFB2" w14:textId="77777777" w:rsidR="006D6127" w:rsidRPr="006D6127" w:rsidRDefault="006D6127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 w:rsidRPr="006D6127">
        <w:rPr>
          <w:rFonts w:ascii="Gill Sans MT" w:hAnsi="Gill Sans MT" w:cstheme="minorHAnsi"/>
          <w:sz w:val="22"/>
          <w:szCs w:val="22"/>
        </w:rPr>
        <w:t>Be part of the FR team involved with t</w:t>
      </w:r>
      <w:r w:rsidR="00F00355" w:rsidRPr="006D6127">
        <w:rPr>
          <w:rFonts w:ascii="Gill Sans MT" w:hAnsi="Gill Sans MT" w:cs="Calibri"/>
          <w:sz w:val="22"/>
          <w:szCs w:val="22"/>
        </w:rPr>
        <w:t>he Slate Landscapes of North Wale</w:t>
      </w:r>
      <w:r w:rsidRPr="006D6127">
        <w:rPr>
          <w:rFonts w:ascii="Gill Sans MT" w:hAnsi="Gill Sans MT" w:cs="Calibri"/>
          <w:sz w:val="22"/>
          <w:szCs w:val="22"/>
        </w:rPr>
        <w:t>s UNESCO project, and network</w:t>
      </w:r>
      <w:r w:rsidR="00F00355" w:rsidRPr="006D6127">
        <w:rPr>
          <w:rFonts w:ascii="Gill Sans MT" w:hAnsi="Gill Sans MT" w:cs="Calibri"/>
          <w:sz w:val="22"/>
          <w:szCs w:val="22"/>
        </w:rPr>
        <w:t xml:space="preserve"> with the other organisations involved in that</w:t>
      </w:r>
      <w:r w:rsidRPr="006D6127">
        <w:rPr>
          <w:rFonts w:ascii="Gill Sans MT" w:hAnsi="Gill Sans MT" w:cs="Calibri"/>
          <w:sz w:val="22"/>
          <w:szCs w:val="22"/>
        </w:rPr>
        <w:t xml:space="preserve"> </w:t>
      </w:r>
      <w:proofErr w:type="gramStart"/>
      <w:r w:rsidRPr="006D6127">
        <w:rPr>
          <w:rFonts w:ascii="Gill Sans MT" w:hAnsi="Gill Sans MT" w:cs="Calibri"/>
          <w:sz w:val="22"/>
          <w:szCs w:val="22"/>
        </w:rPr>
        <w:t>project;</w:t>
      </w:r>
      <w:proofErr w:type="gramEnd"/>
    </w:p>
    <w:p w14:paraId="6668A8E1" w14:textId="5A5EA337" w:rsidR="00F00355" w:rsidRPr="006D6127" w:rsidRDefault="006D6127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 w:rsidRPr="006D6127">
        <w:rPr>
          <w:rFonts w:ascii="Gill Sans MT" w:hAnsi="Gill Sans MT" w:cs="Calibri"/>
          <w:sz w:val="22"/>
          <w:szCs w:val="22"/>
        </w:rPr>
        <w:t xml:space="preserve">Develop an understanding of project evaluation by working with </w:t>
      </w:r>
      <w:r w:rsidR="00F00355" w:rsidRPr="006D6127">
        <w:rPr>
          <w:rFonts w:ascii="Gill Sans MT" w:hAnsi="Gill Sans MT" w:cs="Calibri"/>
          <w:sz w:val="22"/>
          <w:szCs w:val="22"/>
        </w:rPr>
        <w:t xml:space="preserve">the NLHF project evaluation consultants </w:t>
      </w:r>
      <w:r w:rsidRPr="006D6127">
        <w:rPr>
          <w:rFonts w:ascii="Gill Sans MT" w:hAnsi="Gill Sans MT" w:cs="Calibri"/>
          <w:sz w:val="22"/>
          <w:szCs w:val="22"/>
        </w:rPr>
        <w:t>in</w:t>
      </w:r>
      <w:r w:rsidR="00F00355" w:rsidRPr="006D6127">
        <w:rPr>
          <w:rFonts w:ascii="Gill Sans MT" w:hAnsi="Gill Sans MT" w:cs="Calibri"/>
          <w:sz w:val="22"/>
          <w:szCs w:val="22"/>
        </w:rPr>
        <w:t xml:space="preserve"> undertaking appropriate evaluation of </w:t>
      </w:r>
      <w:r w:rsidRPr="006D6127">
        <w:rPr>
          <w:rFonts w:ascii="Gill Sans MT" w:hAnsi="Gill Sans MT" w:cs="Calibri"/>
          <w:sz w:val="22"/>
          <w:szCs w:val="22"/>
        </w:rPr>
        <w:t xml:space="preserve">interpretation </w:t>
      </w:r>
      <w:proofErr w:type="gramStart"/>
      <w:r w:rsidR="00F00355" w:rsidRPr="006D6127">
        <w:rPr>
          <w:rFonts w:ascii="Gill Sans MT" w:hAnsi="Gill Sans MT" w:cs="Calibri"/>
          <w:sz w:val="22"/>
          <w:szCs w:val="22"/>
        </w:rPr>
        <w:t>activities</w:t>
      </w:r>
      <w:r w:rsidRPr="006D6127">
        <w:rPr>
          <w:rFonts w:ascii="Gill Sans MT" w:hAnsi="Gill Sans MT" w:cs="Calibri"/>
          <w:sz w:val="22"/>
          <w:szCs w:val="22"/>
        </w:rPr>
        <w:t>;</w:t>
      </w:r>
      <w:proofErr w:type="gramEnd"/>
    </w:p>
    <w:p w14:paraId="2D4D63F0" w14:textId="48226079" w:rsidR="00B84FA6" w:rsidRPr="006D6127" w:rsidRDefault="009005E1" w:rsidP="006D6127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ind w:left="1276" w:hanging="709"/>
        <w:rPr>
          <w:rFonts w:ascii="Gill Sans MT" w:hAnsi="Gill Sans MT" w:cs="Arial"/>
          <w:iCs/>
          <w:sz w:val="22"/>
          <w:szCs w:val="22"/>
        </w:rPr>
      </w:pPr>
      <w:r w:rsidRPr="006D6127">
        <w:rPr>
          <w:rFonts w:ascii="Gill Sans MT" w:hAnsi="Gill Sans MT"/>
          <w:sz w:val="22"/>
          <w:szCs w:val="22"/>
        </w:rPr>
        <w:t xml:space="preserve">Other work as required. </w:t>
      </w:r>
    </w:p>
    <w:p w14:paraId="0CFFCA5A" w14:textId="7EFC8A4C" w:rsidR="00CA3E95" w:rsidRPr="00A13280" w:rsidRDefault="00CA3E95" w:rsidP="005006B9">
      <w:pPr>
        <w:spacing w:line="276" w:lineRule="auto"/>
        <w:ind w:left="1418" w:hanging="851"/>
        <w:jc w:val="both"/>
        <w:rPr>
          <w:rFonts w:ascii="Gill Sans MT" w:hAnsi="Gill Sans MT"/>
          <w:sz w:val="22"/>
          <w:szCs w:val="22"/>
        </w:rPr>
      </w:pPr>
    </w:p>
    <w:p w14:paraId="39528D61" w14:textId="755DE5D0" w:rsidR="00FA22DA" w:rsidRDefault="00FA22DA" w:rsidP="005006B9">
      <w:pPr>
        <w:spacing w:line="276" w:lineRule="auto"/>
        <w:ind w:left="720"/>
        <w:jc w:val="both"/>
        <w:rPr>
          <w:rFonts w:ascii="Gill Sans MT" w:hAnsi="Gill Sans MT"/>
          <w:sz w:val="22"/>
          <w:szCs w:val="22"/>
        </w:rPr>
      </w:pPr>
    </w:p>
    <w:p w14:paraId="1C1597FC" w14:textId="77777777" w:rsidR="00B84FA6" w:rsidRDefault="00B84FA6" w:rsidP="005006B9">
      <w:pPr>
        <w:numPr>
          <w:ilvl w:val="0"/>
          <w:numId w:val="5"/>
        </w:numPr>
        <w:spacing w:line="276" w:lineRule="auto"/>
        <w:jc w:val="both"/>
        <w:rPr>
          <w:rFonts w:ascii="Gill Sans MT" w:hAnsi="Gill Sans MT"/>
          <w:b/>
          <w:bCs/>
          <w:sz w:val="22"/>
          <w:szCs w:val="22"/>
        </w:rPr>
      </w:pPr>
      <w:r w:rsidRPr="00A377BB">
        <w:rPr>
          <w:rFonts w:ascii="Gill Sans MT" w:hAnsi="Gill Sans MT"/>
          <w:b/>
          <w:bCs/>
          <w:sz w:val="22"/>
          <w:szCs w:val="22"/>
        </w:rPr>
        <w:t>Job Context</w:t>
      </w:r>
      <w:r w:rsidR="00CA3E95">
        <w:rPr>
          <w:rFonts w:ascii="Gill Sans MT" w:hAnsi="Gill Sans MT"/>
          <w:b/>
          <w:bCs/>
          <w:sz w:val="22"/>
          <w:szCs w:val="22"/>
        </w:rPr>
        <w:t>:</w:t>
      </w:r>
    </w:p>
    <w:p w14:paraId="03745207" w14:textId="77777777" w:rsidR="00CA3E95" w:rsidRPr="00A377BB" w:rsidRDefault="00CA3E95" w:rsidP="005006B9">
      <w:pPr>
        <w:spacing w:line="276" w:lineRule="auto"/>
        <w:ind w:left="720"/>
        <w:jc w:val="both"/>
        <w:rPr>
          <w:rFonts w:ascii="Gill Sans MT" w:hAnsi="Gill Sans MT"/>
          <w:b/>
          <w:bCs/>
          <w:sz w:val="22"/>
          <w:szCs w:val="22"/>
        </w:rPr>
      </w:pPr>
    </w:p>
    <w:p w14:paraId="288EFBE8" w14:textId="642393DE" w:rsidR="00FA22DA" w:rsidRPr="00FA22DA" w:rsidRDefault="00FA22DA" w:rsidP="006D6127">
      <w:pPr>
        <w:spacing w:line="276" w:lineRule="auto"/>
        <w:ind w:left="720"/>
        <w:rPr>
          <w:rFonts w:ascii="Gill Sans MT" w:hAnsi="Gill Sans MT" w:cstheme="minorHAnsi"/>
          <w:sz w:val="22"/>
          <w:szCs w:val="22"/>
        </w:rPr>
      </w:pPr>
      <w:r w:rsidRPr="00FA22DA">
        <w:rPr>
          <w:rFonts w:ascii="Gill Sans MT" w:hAnsi="Gill Sans MT"/>
          <w:sz w:val="22"/>
          <w:szCs w:val="22"/>
        </w:rPr>
        <w:t xml:space="preserve">The post holder will be managed on a </w:t>
      </w:r>
      <w:proofErr w:type="gramStart"/>
      <w:r w:rsidRPr="00FA22DA">
        <w:rPr>
          <w:rFonts w:ascii="Gill Sans MT" w:hAnsi="Gill Sans MT"/>
          <w:sz w:val="22"/>
          <w:szCs w:val="22"/>
        </w:rPr>
        <w:t>day to day</w:t>
      </w:r>
      <w:proofErr w:type="gramEnd"/>
      <w:r w:rsidRPr="00FA22DA">
        <w:rPr>
          <w:rFonts w:ascii="Gill Sans MT" w:hAnsi="Gill Sans MT"/>
          <w:sz w:val="22"/>
          <w:szCs w:val="22"/>
        </w:rPr>
        <w:t xml:space="preserve"> basis by the </w:t>
      </w:r>
      <w:r w:rsidR="001047EA">
        <w:rPr>
          <w:rFonts w:ascii="Gill Sans MT" w:hAnsi="Gill Sans MT" w:cstheme="minorHAnsi"/>
          <w:sz w:val="22"/>
          <w:szCs w:val="22"/>
        </w:rPr>
        <w:t>Interpretation Officer</w:t>
      </w:r>
      <w:r w:rsidR="006D6127">
        <w:rPr>
          <w:rFonts w:ascii="Gill Sans MT" w:hAnsi="Gill Sans MT" w:cstheme="minorHAnsi"/>
          <w:sz w:val="22"/>
          <w:szCs w:val="22"/>
        </w:rPr>
        <w:t xml:space="preserve">. </w:t>
      </w:r>
      <w:r w:rsidRPr="00FA22DA">
        <w:rPr>
          <w:rFonts w:ascii="Gill Sans MT" w:hAnsi="Gill Sans MT" w:cstheme="minorHAnsi"/>
          <w:sz w:val="22"/>
          <w:szCs w:val="22"/>
        </w:rPr>
        <w:t xml:space="preserve">The Work Placement Officer will oversee the Training Programme (including regular meetings, </w:t>
      </w:r>
      <w:proofErr w:type="gramStart"/>
      <w:r w:rsidRPr="00FA22DA">
        <w:rPr>
          <w:rFonts w:ascii="Gill Sans MT" w:hAnsi="Gill Sans MT" w:cstheme="minorHAnsi"/>
          <w:sz w:val="22"/>
          <w:szCs w:val="22"/>
        </w:rPr>
        <w:t>mentoring</w:t>
      </w:r>
      <w:proofErr w:type="gramEnd"/>
      <w:r w:rsidRPr="00FA22DA">
        <w:rPr>
          <w:rFonts w:ascii="Gill Sans MT" w:hAnsi="Gill Sans MT" w:cstheme="minorHAnsi"/>
          <w:sz w:val="22"/>
          <w:szCs w:val="22"/>
        </w:rPr>
        <w:t xml:space="preserve"> and shadowing opportunities), and provide pastoral support.</w:t>
      </w:r>
      <w:r w:rsidR="0061127D">
        <w:rPr>
          <w:rFonts w:ascii="Gill Sans MT" w:hAnsi="Gill Sans MT"/>
          <w:sz w:val="22"/>
          <w:szCs w:val="22"/>
        </w:rPr>
        <w:t xml:space="preserve"> Mentoring will be provided by our Interpretation Consultants, The Creative Core.</w:t>
      </w:r>
      <w:r w:rsidRPr="00FA22DA">
        <w:rPr>
          <w:rFonts w:ascii="Gill Sans MT" w:hAnsi="Gill Sans MT" w:cstheme="minorHAnsi"/>
          <w:position w:val="-2"/>
          <w:sz w:val="22"/>
          <w:szCs w:val="22"/>
          <w:lang w:val="en-US"/>
        </w:rPr>
        <w:t xml:space="preserve"> </w:t>
      </w:r>
    </w:p>
    <w:p w14:paraId="425C4C8F" w14:textId="1119DCDB" w:rsidR="000B46CA" w:rsidRDefault="000B46CA" w:rsidP="005006B9">
      <w:pPr>
        <w:spacing w:line="276" w:lineRule="auto"/>
        <w:ind w:left="720"/>
        <w:jc w:val="both"/>
        <w:rPr>
          <w:rFonts w:ascii="Gill Sans MT" w:hAnsi="Gill Sans MT"/>
          <w:sz w:val="22"/>
          <w:szCs w:val="22"/>
        </w:rPr>
      </w:pPr>
    </w:p>
    <w:p w14:paraId="00CAC1E7" w14:textId="0658BB30" w:rsidR="00B84FA6" w:rsidRDefault="00B84FA6" w:rsidP="005006B9">
      <w:pPr>
        <w:spacing w:line="276" w:lineRule="auto"/>
        <w:ind w:left="720"/>
        <w:jc w:val="both"/>
        <w:rPr>
          <w:rFonts w:ascii="Gill Sans MT" w:hAnsi="Gill Sans MT"/>
          <w:sz w:val="22"/>
          <w:szCs w:val="22"/>
        </w:rPr>
      </w:pPr>
    </w:p>
    <w:p w14:paraId="1511CC6C" w14:textId="77777777" w:rsidR="006D6127" w:rsidRPr="00A377BB" w:rsidRDefault="006D6127" w:rsidP="005006B9">
      <w:pPr>
        <w:spacing w:line="276" w:lineRule="auto"/>
        <w:ind w:left="720"/>
        <w:jc w:val="both"/>
        <w:rPr>
          <w:rFonts w:ascii="Gill Sans MT" w:hAnsi="Gill Sans MT"/>
          <w:sz w:val="22"/>
          <w:szCs w:val="22"/>
        </w:rPr>
      </w:pPr>
    </w:p>
    <w:p w14:paraId="7D7D6A32" w14:textId="77777777" w:rsidR="00B84FA6" w:rsidRDefault="00B84FA6" w:rsidP="005006B9">
      <w:pPr>
        <w:numPr>
          <w:ilvl w:val="0"/>
          <w:numId w:val="5"/>
        </w:numPr>
        <w:spacing w:line="276" w:lineRule="auto"/>
        <w:jc w:val="both"/>
        <w:rPr>
          <w:rFonts w:ascii="Gill Sans MT" w:hAnsi="Gill Sans MT"/>
          <w:b/>
          <w:bCs/>
          <w:sz w:val="22"/>
          <w:szCs w:val="22"/>
        </w:rPr>
      </w:pPr>
      <w:r w:rsidRPr="00A377BB">
        <w:rPr>
          <w:rFonts w:ascii="Gill Sans MT" w:hAnsi="Gill Sans MT"/>
          <w:b/>
          <w:bCs/>
          <w:sz w:val="22"/>
          <w:szCs w:val="22"/>
        </w:rPr>
        <w:t>Experience, Knowledge, Qualification and Training:</w:t>
      </w:r>
    </w:p>
    <w:p w14:paraId="4F5FF19B" w14:textId="77777777" w:rsidR="00CA3E95" w:rsidRPr="00A377BB" w:rsidRDefault="00CA3E95" w:rsidP="005006B9">
      <w:pPr>
        <w:spacing w:line="276" w:lineRule="auto"/>
        <w:ind w:left="720"/>
        <w:jc w:val="both"/>
        <w:rPr>
          <w:rFonts w:ascii="Gill Sans MT" w:hAnsi="Gill Sans MT"/>
          <w:b/>
          <w:bCs/>
          <w:sz w:val="22"/>
          <w:szCs w:val="22"/>
        </w:rPr>
      </w:pPr>
    </w:p>
    <w:p w14:paraId="1CDB58A1" w14:textId="77777777" w:rsidR="00A13280" w:rsidRPr="00A13280" w:rsidRDefault="006248C0" w:rsidP="00A13280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 w:rsidRPr="00A13280">
        <w:rPr>
          <w:rFonts w:ascii="Gill Sans MT" w:hAnsi="Gill Sans MT" w:cstheme="minorHAnsi"/>
          <w:sz w:val="22"/>
          <w:szCs w:val="22"/>
        </w:rPr>
        <w:t>Educated to degree level</w:t>
      </w:r>
      <w:r w:rsidR="00FA22DA" w:rsidRPr="00A13280">
        <w:rPr>
          <w:rFonts w:ascii="Gill Sans MT" w:hAnsi="Gill Sans MT" w:cstheme="minorHAnsi"/>
          <w:sz w:val="22"/>
          <w:szCs w:val="22"/>
        </w:rPr>
        <w:t xml:space="preserve"> </w:t>
      </w:r>
      <w:r w:rsidRPr="00A13280">
        <w:rPr>
          <w:rFonts w:ascii="Gill Sans MT" w:hAnsi="Gill Sans MT" w:cstheme="minorHAnsi"/>
          <w:sz w:val="22"/>
          <w:szCs w:val="22"/>
        </w:rPr>
        <w:t xml:space="preserve">in a relevant </w:t>
      </w:r>
      <w:proofErr w:type="gramStart"/>
      <w:r w:rsidRPr="00A13280">
        <w:rPr>
          <w:rFonts w:ascii="Gill Sans MT" w:hAnsi="Gill Sans MT" w:cstheme="minorHAnsi"/>
          <w:sz w:val="22"/>
          <w:szCs w:val="22"/>
        </w:rPr>
        <w:t>field</w:t>
      </w:r>
      <w:r w:rsidR="00FA22DA" w:rsidRPr="00A13280">
        <w:rPr>
          <w:rFonts w:ascii="Gill Sans MT" w:hAnsi="Gill Sans MT" w:cstheme="minorHAnsi"/>
          <w:sz w:val="22"/>
          <w:szCs w:val="22"/>
        </w:rPr>
        <w:t>;</w:t>
      </w:r>
      <w:proofErr w:type="gramEnd"/>
    </w:p>
    <w:p w14:paraId="42EF261E" w14:textId="25E3E930" w:rsidR="00A13280" w:rsidRPr="00A13280" w:rsidRDefault="00A13280" w:rsidP="00A13280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 w:rsidRPr="00A13280">
        <w:rPr>
          <w:rFonts w:ascii="Gill Sans MT" w:hAnsi="Gill Sans MT" w:cstheme="minorHAnsi"/>
          <w:sz w:val="22"/>
          <w:szCs w:val="22"/>
        </w:rPr>
        <w:t xml:space="preserve">Genuine interest in heritage </w:t>
      </w:r>
      <w:proofErr w:type="gramStart"/>
      <w:r w:rsidRPr="00A13280">
        <w:rPr>
          <w:rFonts w:ascii="Gill Sans MT" w:hAnsi="Gill Sans MT" w:cstheme="minorHAnsi"/>
          <w:sz w:val="22"/>
          <w:szCs w:val="22"/>
        </w:rPr>
        <w:t>interpretation;</w:t>
      </w:r>
      <w:proofErr w:type="gramEnd"/>
    </w:p>
    <w:p w14:paraId="5389B83F" w14:textId="77777777" w:rsidR="006248C0" w:rsidRPr="00A13280" w:rsidRDefault="006248C0" w:rsidP="00A13280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 w:rsidRPr="00A13280">
        <w:rPr>
          <w:rFonts w:ascii="Gill Sans MT" w:hAnsi="Gill Sans MT" w:cstheme="minorHAnsi"/>
          <w:sz w:val="22"/>
          <w:szCs w:val="22"/>
        </w:rPr>
        <w:t xml:space="preserve">Strong organizational </w:t>
      </w:r>
      <w:proofErr w:type="gramStart"/>
      <w:r w:rsidRPr="00A13280">
        <w:rPr>
          <w:rFonts w:ascii="Gill Sans MT" w:hAnsi="Gill Sans MT" w:cstheme="minorHAnsi"/>
          <w:sz w:val="22"/>
          <w:szCs w:val="22"/>
        </w:rPr>
        <w:t>skills;</w:t>
      </w:r>
      <w:proofErr w:type="gramEnd"/>
      <w:r w:rsidRPr="00A13280">
        <w:rPr>
          <w:rFonts w:ascii="Gill Sans MT" w:hAnsi="Gill Sans MT" w:cstheme="minorHAnsi"/>
          <w:sz w:val="22"/>
          <w:szCs w:val="22"/>
        </w:rPr>
        <w:t xml:space="preserve"> </w:t>
      </w:r>
    </w:p>
    <w:p w14:paraId="376E828E" w14:textId="143DCD01" w:rsidR="00A13280" w:rsidRPr="00A13280" w:rsidRDefault="00A13280" w:rsidP="00A13280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 w:rsidRPr="00A13280">
        <w:rPr>
          <w:rFonts w:ascii="Gill Sans MT" w:hAnsi="Gill Sans MT" w:cstheme="minorHAnsi"/>
          <w:sz w:val="22"/>
          <w:szCs w:val="22"/>
        </w:rPr>
        <w:t xml:space="preserve">Ability to plan and research effectively and </w:t>
      </w:r>
      <w:proofErr w:type="gramStart"/>
      <w:r w:rsidRPr="00A13280">
        <w:rPr>
          <w:rFonts w:ascii="Gill Sans MT" w:hAnsi="Gill Sans MT" w:cstheme="minorHAnsi"/>
          <w:sz w:val="22"/>
          <w:szCs w:val="22"/>
        </w:rPr>
        <w:t>independently;</w:t>
      </w:r>
      <w:proofErr w:type="gramEnd"/>
      <w:r w:rsidRPr="00A13280">
        <w:rPr>
          <w:rFonts w:ascii="Gill Sans MT" w:hAnsi="Gill Sans MT" w:cstheme="minorHAnsi"/>
          <w:sz w:val="22"/>
          <w:szCs w:val="22"/>
        </w:rPr>
        <w:t xml:space="preserve"> </w:t>
      </w:r>
    </w:p>
    <w:p w14:paraId="71EBD3E4" w14:textId="7F2CBAA6" w:rsidR="00A13280" w:rsidRPr="00A13280" w:rsidRDefault="00A13280" w:rsidP="00A13280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Gill Sans MT" w:hAnsi="Gill Sans MT" w:cstheme="minorHAnsi"/>
          <w:sz w:val="22"/>
          <w:szCs w:val="22"/>
        </w:rPr>
      </w:pPr>
      <w:r w:rsidRPr="00A13280">
        <w:rPr>
          <w:rFonts w:ascii="Gill Sans MT" w:hAnsi="Gill Sans MT" w:cstheme="minorHAnsi"/>
          <w:sz w:val="22"/>
          <w:szCs w:val="22"/>
        </w:rPr>
        <w:t xml:space="preserve">Ability to handle changing </w:t>
      </w:r>
      <w:proofErr w:type="gramStart"/>
      <w:r w:rsidRPr="00A13280">
        <w:rPr>
          <w:rFonts w:ascii="Gill Sans MT" w:hAnsi="Gill Sans MT" w:cstheme="minorHAnsi"/>
          <w:sz w:val="22"/>
          <w:szCs w:val="22"/>
        </w:rPr>
        <w:t>situations;</w:t>
      </w:r>
      <w:proofErr w:type="gramEnd"/>
    </w:p>
    <w:p w14:paraId="2191917D" w14:textId="77777777" w:rsidR="00A13280" w:rsidRPr="00A13280" w:rsidRDefault="00A13280" w:rsidP="00A13280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 w:rsidRPr="00A13280">
        <w:rPr>
          <w:rFonts w:ascii="Gill Sans MT" w:hAnsi="Gill Sans MT"/>
          <w:sz w:val="22"/>
          <w:szCs w:val="22"/>
        </w:rPr>
        <w:t xml:space="preserve">High levels of literacy and </w:t>
      </w:r>
      <w:proofErr w:type="gramStart"/>
      <w:r w:rsidRPr="00A13280">
        <w:rPr>
          <w:rFonts w:ascii="Gill Sans MT" w:hAnsi="Gill Sans MT"/>
          <w:sz w:val="22"/>
          <w:szCs w:val="22"/>
        </w:rPr>
        <w:t>numeracy;</w:t>
      </w:r>
      <w:proofErr w:type="gramEnd"/>
    </w:p>
    <w:p w14:paraId="0A8CA173" w14:textId="77777777" w:rsidR="00A13280" w:rsidRPr="00A13280" w:rsidRDefault="00A13280" w:rsidP="00A13280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 w:rsidRPr="00A13280">
        <w:rPr>
          <w:rFonts w:ascii="Gill Sans MT" w:hAnsi="Gill Sans MT" w:cstheme="minorHAnsi"/>
          <w:sz w:val="22"/>
          <w:szCs w:val="22"/>
        </w:rPr>
        <w:lastRenderedPageBreak/>
        <w:t>Good IT Skills in Word, Excel (essential) and design software (desirable</w:t>
      </w:r>
      <w:proofErr w:type="gramStart"/>
      <w:r w:rsidRPr="00A13280">
        <w:rPr>
          <w:rFonts w:ascii="Gill Sans MT" w:hAnsi="Gill Sans MT" w:cstheme="minorHAnsi"/>
          <w:sz w:val="22"/>
          <w:szCs w:val="22"/>
        </w:rPr>
        <w:t>);</w:t>
      </w:r>
      <w:proofErr w:type="gramEnd"/>
    </w:p>
    <w:p w14:paraId="2315D2D9" w14:textId="77777777" w:rsidR="00A13280" w:rsidRPr="00A13280" w:rsidRDefault="00A13280" w:rsidP="00A13280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 w:rsidRPr="00A13280">
        <w:rPr>
          <w:rFonts w:ascii="Gill Sans MT" w:hAnsi="Gill Sans MT" w:cstheme="minorHAnsi"/>
          <w:sz w:val="22"/>
          <w:szCs w:val="22"/>
        </w:rPr>
        <w:t>Excellent and effective communication skills (written and oral</w:t>
      </w:r>
      <w:proofErr w:type="gramStart"/>
      <w:r w:rsidRPr="00A13280">
        <w:rPr>
          <w:rFonts w:ascii="Gill Sans MT" w:hAnsi="Gill Sans MT" w:cstheme="minorHAnsi"/>
          <w:sz w:val="22"/>
          <w:szCs w:val="22"/>
        </w:rPr>
        <w:t>);</w:t>
      </w:r>
      <w:proofErr w:type="gramEnd"/>
      <w:r w:rsidRPr="00A13280">
        <w:rPr>
          <w:rFonts w:ascii="Gill Sans MT" w:hAnsi="Gill Sans MT" w:cstheme="minorHAnsi"/>
          <w:sz w:val="22"/>
          <w:szCs w:val="22"/>
        </w:rPr>
        <w:t xml:space="preserve"> </w:t>
      </w:r>
    </w:p>
    <w:p w14:paraId="030F3733" w14:textId="79C55E77" w:rsidR="00A13280" w:rsidRPr="00A13280" w:rsidRDefault="00A13280" w:rsidP="00A13280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 w:rsidRPr="00A13280">
        <w:rPr>
          <w:rFonts w:ascii="Gill Sans MT" w:hAnsi="Gill Sans MT" w:cstheme="minorHAnsi"/>
          <w:sz w:val="22"/>
          <w:szCs w:val="22"/>
        </w:rPr>
        <w:t xml:space="preserve">Outgoing </w:t>
      </w:r>
      <w:proofErr w:type="gramStart"/>
      <w:r w:rsidRPr="00A13280">
        <w:rPr>
          <w:rFonts w:ascii="Gill Sans MT" w:hAnsi="Gill Sans MT" w:cstheme="minorHAnsi"/>
          <w:sz w:val="22"/>
          <w:szCs w:val="22"/>
        </w:rPr>
        <w:t>personality;</w:t>
      </w:r>
      <w:proofErr w:type="gramEnd"/>
    </w:p>
    <w:p w14:paraId="45B96BD0" w14:textId="1FC27BAC" w:rsidR="00CE6B25" w:rsidRPr="00A13280" w:rsidRDefault="00122550" w:rsidP="00A13280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 w:rsidRPr="00A13280">
        <w:rPr>
          <w:rFonts w:ascii="Gill Sans MT" w:hAnsi="Gill Sans MT"/>
          <w:sz w:val="22"/>
          <w:szCs w:val="22"/>
        </w:rPr>
        <w:t>The ability to communicate</w:t>
      </w:r>
      <w:r w:rsidR="00FA22DA" w:rsidRPr="00A13280">
        <w:rPr>
          <w:rFonts w:ascii="Gill Sans MT" w:hAnsi="Gill Sans MT"/>
          <w:sz w:val="22"/>
          <w:szCs w:val="22"/>
        </w:rPr>
        <w:t xml:space="preserve"> in Welsh </w:t>
      </w:r>
      <w:r w:rsidR="00A13280" w:rsidRPr="00A13280">
        <w:rPr>
          <w:rFonts w:ascii="Gill Sans MT" w:hAnsi="Gill Sans MT"/>
          <w:sz w:val="22"/>
          <w:szCs w:val="22"/>
        </w:rPr>
        <w:t>is highly desirable</w:t>
      </w:r>
      <w:r w:rsidR="00FA22DA" w:rsidRPr="00A13280">
        <w:rPr>
          <w:rFonts w:ascii="Gill Sans MT" w:hAnsi="Gill Sans MT"/>
          <w:sz w:val="22"/>
          <w:szCs w:val="22"/>
        </w:rPr>
        <w:t>.</w:t>
      </w:r>
    </w:p>
    <w:sectPr w:rsidR="00CE6B25" w:rsidRPr="00A13280" w:rsidSect="007C783C">
      <w:headerReference w:type="default" r:id="rId10"/>
      <w:footerReference w:type="default" r:id="rId11"/>
      <w:pgSz w:w="11906" w:h="16838" w:code="9"/>
      <w:pgMar w:top="1440" w:right="1800" w:bottom="1138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011E" w14:textId="77777777" w:rsidR="004C4443" w:rsidRDefault="004C4443">
      <w:r>
        <w:separator/>
      </w:r>
    </w:p>
  </w:endnote>
  <w:endnote w:type="continuationSeparator" w:id="0">
    <w:p w14:paraId="4DC09070" w14:textId="77777777" w:rsidR="004C4443" w:rsidRDefault="004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5CC8" w14:textId="742E19FB" w:rsidR="00CA3E95" w:rsidRPr="00CA3E95" w:rsidRDefault="00C30F1B">
    <w:pPr>
      <w:pStyle w:val="Footer"/>
      <w:rPr>
        <w:rFonts w:ascii="Gill Sans MT" w:hAnsi="Gill Sans MT"/>
      </w:rPr>
    </w:pPr>
    <w:r>
      <w:rPr>
        <w:rFonts w:ascii="Gill Sans MT" w:hAnsi="Gill Sans MT"/>
      </w:rPr>
      <w:t>V</w:t>
    </w:r>
    <w:r w:rsidR="0014743B">
      <w:rPr>
        <w:rFonts w:ascii="Gill Sans MT" w:hAnsi="Gill Sans MT"/>
      </w:rPr>
      <w:t>1</w:t>
    </w:r>
    <w:r>
      <w:rPr>
        <w:rFonts w:ascii="Gill Sans MT" w:hAnsi="Gill Sans MT"/>
      </w:rPr>
      <w:t xml:space="preserve"> </w:t>
    </w:r>
    <w:r w:rsidR="004B282C">
      <w:rPr>
        <w:rFonts w:ascii="Gill Sans MT" w:hAnsi="Gill Sans MT"/>
      </w:rPr>
      <w:t>2</w:t>
    </w:r>
    <w:r w:rsidR="005006B9">
      <w:rPr>
        <w:rFonts w:ascii="Gill Sans MT" w:hAnsi="Gill Sans MT"/>
      </w:rPr>
      <w:t>4</w:t>
    </w:r>
    <w:r w:rsidR="005006B9" w:rsidRPr="005006B9">
      <w:rPr>
        <w:rFonts w:ascii="Gill Sans MT" w:hAnsi="Gill Sans MT"/>
        <w:vertAlign w:val="superscript"/>
      </w:rPr>
      <w:t>th</w:t>
    </w:r>
    <w:r w:rsidR="005006B9">
      <w:rPr>
        <w:rFonts w:ascii="Gill Sans MT" w:hAnsi="Gill Sans MT"/>
      </w:rPr>
      <w:t xml:space="preserve"> </w:t>
    </w:r>
    <w:r w:rsidR="0014743B">
      <w:rPr>
        <w:rFonts w:ascii="Gill Sans MT" w:hAnsi="Gill Sans MT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E9BD" w14:textId="77777777" w:rsidR="004C4443" w:rsidRDefault="004C4443">
      <w:r>
        <w:separator/>
      </w:r>
    </w:p>
  </w:footnote>
  <w:footnote w:type="continuationSeparator" w:id="0">
    <w:p w14:paraId="4F27C1CB" w14:textId="77777777" w:rsidR="004C4443" w:rsidRDefault="004C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6CDA" w14:textId="77777777" w:rsidR="009C129C" w:rsidRDefault="00F87130" w:rsidP="009C129C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spacing w:line="276" w:lineRule="auto"/>
      <w:jc w:val="center"/>
      <w:rPr>
        <w:b/>
        <w:bCs/>
        <w:color w:val="990033"/>
        <w:sz w:val="24"/>
        <w:szCs w:val="24"/>
      </w:rPr>
    </w:pPr>
    <w:r>
      <w:rPr>
        <w:b/>
        <w:bCs/>
        <w:noProof/>
        <w:color w:val="990033"/>
        <w:sz w:val="24"/>
        <w:szCs w:val="24"/>
        <w:lang w:eastAsia="en-GB"/>
      </w:rPr>
      <w:drawing>
        <wp:anchor distT="0" distB="0" distL="114300" distR="114300" simplePos="0" relativeHeight="251657728" behindDoc="1" locked="0" layoutInCell="1" allowOverlap="1" wp14:anchorId="5EE2C21D" wp14:editId="3C3DAB7A">
          <wp:simplePos x="0" y="0"/>
          <wp:positionH relativeFrom="column">
            <wp:posOffset>2499995</wp:posOffset>
          </wp:positionH>
          <wp:positionV relativeFrom="paragraph">
            <wp:posOffset>-292100</wp:posOffset>
          </wp:positionV>
          <wp:extent cx="570865" cy="788035"/>
          <wp:effectExtent l="0" t="0" r="635" b="0"/>
          <wp:wrapTight wrapText="bothSides">
            <wp:wrapPolygon edited="0">
              <wp:start x="7929" y="0"/>
              <wp:lineTo x="2883" y="2089"/>
              <wp:lineTo x="0" y="5222"/>
              <wp:lineTo x="0" y="13576"/>
              <wp:lineTo x="2162" y="16709"/>
              <wp:lineTo x="8650" y="20886"/>
              <wp:lineTo x="12254" y="20886"/>
              <wp:lineTo x="18020" y="16709"/>
              <wp:lineTo x="20903" y="13576"/>
              <wp:lineTo x="20903" y="4699"/>
              <wp:lineTo x="18741" y="2611"/>
              <wp:lineTo x="12254" y="0"/>
              <wp:lineTo x="792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6A3A9" w14:textId="77777777" w:rsidR="009C129C" w:rsidRDefault="009C129C" w:rsidP="009C129C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spacing w:line="276" w:lineRule="auto"/>
      <w:jc w:val="center"/>
      <w:rPr>
        <w:b/>
        <w:bCs/>
        <w:color w:val="990033"/>
        <w:sz w:val="24"/>
        <w:szCs w:val="24"/>
      </w:rPr>
    </w:pPr>
  </w:p>
  <w:p w14:paraId="7C717AA2" w14:textId="77777777" w:rsidR="009C129C" w:rsidRDefault="009C129C" w:rsidP="009C129C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spacing w:line="276" w:lineRule="auto"/>
      <w:jc w:val="center"/>
      <w:rPr>
        <w:b/>
        <w:bCs/>
        <w:color w:val="990033"/>
        <w:sz w:val="24"/>
        <w:szCs w:val="24"/>
      </w:rPr>
    </w:pPr>
  </w:p>
  <w:p w14:paraId="287A9CCD" w14:textId="77777777" w:rsidR="009C129C" w:rsidRPr="006758A6" w:rsidRDefault="009C129C" w:rsidP="009C129C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spacing w:line="276" w:lineRule="auto"/>
      <w:jc w:val="center"/>
      <w:rPr>
        <w:b/>
        <w:bCs/>
        <w:color w:val="990033"/>
        <w:sz w:val="24"/>
        <w:szCs w:val="24"/>
      </w:rPr>
    </w:pPr>
    <w:r w:rsidRPr="006758A6">
      <w:rPr>
        <w:b/>
        <w:bCs/>
        <w:color w:val="990033"/>
        <w:sz w:val="24"/>
        <w:szCs w:val="24"/>
      </w:rPr>
      <w:t>Rheilffyrdd Ffestiniog ac Eryri</w:t>
    </w:r>
  </w:p>
  <w:p w14:paraId="02DE395F" w14:textId="77777777" w:rsidR="0093051E" w:rsidRPr="00C17C00" w:rsidRDefault="009C129C" w:rsidP="00C17C00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jc w:val="center"/>
      <w:rPr>
        <w:b/>
        <w:bCs/>
        <w:color w:val="990033"/>
        <w:sz w:val="24"/>
        <w:szCs w:val="24"/>
      </w:rPr>
    </w:pPr>
    <w:r w:rsidRPr="006758A6">
      <w:rPr>
        <w:b/>
        <w:bCs/>
        <w:color w:val="990033"/>
        <w:sz w:val="24"/>
        <w:szCs w:val="24"/>
      </w:rPr>
      <w:t>Ffestiniog &amp; Welsh Highland Railways</w:t>
    </w:r>
  </w:p>
  <w:p w14:paraId="224B9D46" w14:textId="77777777" w:rsidR="0093051E" w:rsidRDefault="009305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3EF"/>
    <w:multiLevelType w:val="hybridMultilevel"/>
    <w:tmpl w:val="F96C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047"/>
    <w:multiLevelType w:val="multilevel"/>
    <w:tmpl w:val="0C96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523DF6"/>
    <w:multiLevelType w:val="hybridMultilevel"/>
    <w:tmpl w:val="0E2E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51C6"/>
    <w:multiLevelType w:val="hybridMultilevel"/>
    <w:tmpl w:val="88581BA2"/>
    <w:lvl w:ilvl="0" w:tplc="7B7A8500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7B7A8500">
      <w:start w:val="1"/>
      <w:numFmt w:val="lowerRoman"/>
      <w:lvlText w:val="(%2)"/>
      <w:lvlJc w:val="left"/>
      <w:pPr>
        <w:ind w:left="64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5C17"/>
    <w:multiLevelType w:val="hybridMultilevel"/>
    <w:tmpl w:val="38DCBBC6"/>
    <w:lvl w:ilvl="0" w:tplc="3AE0ED58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954FC"/>
    <w:multiLevelType w:val="hybridMultilevel"/>
    <w:tmpl w:val="FADC73A4"/>
    <w:lvl w:ilvl="0" w:tplc="C08E82C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9730EA"/>
    <w:multiLevelType w:val="hybridMultilevel"/>
    <w:tmpl w:val="869A5140"/>
    <w:lvl w:ilvl="0" w:tplc="7B7A8500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DD0AE5"/>
    <w:multiLevelType w:val="hybridMultilevel"/>
    <w:tmpl w:val="26D0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464DC"/>
    <w:multiLevelType w:val="hybridMultilevel"/>
    <w:tmpl w:val="2C8E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34CDA"/>
    <w:multiLevelType w:val="hybridMultilevel"/>
    <w:tmpl w:val="D3FCFA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04BE3C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0721D2"/>
    <w:multiLevelType w:val="hybridMultilevel"/>
    <w:tmpl w:val="3814E19C"/>
    <w:lvl w:ilvl="0" w:tplc="C08E82C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CD5838"/>
    <w:multiLevelType w:val="multilevel"/>
    <w:tmpl w:val="31B436F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B4927D2"/>
    <w:multiLevelType w:val="multilevel"/>
    <w:tmpl w:val="D8E2F4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5D30FF"/>
    <w:multiLevelType w:val="hybridMultilevel"/>
    <w:tmpl w:val="29448426"/>
    <w:lvl w:ilvl="0" w:tplc="32D0CED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7A8500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6A3063"/>
    <w:multiLevelType w:val="hybridMultilevel"/>
    <w:tmpl w:val="88581BA2"/>
    <w:lvl w:ilvl="0" w:tplc="7B7A8500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7B7A8500">
      <w:start w:val="1"/>
      <w:numFmt w:val="lowerRoman"/>
      <w:lvlText w:val="(%2)"/>
      <w:lvlJc w:val="left"/>
      <w:pPr>
        <w:ind w:left="64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D5D13"/>
    <w:multiLevelType w:val="hybridMultilevel"/>
    <w:tmpl w:val="FCACE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857850"/>
    <w:multiLevelType w:val="hybridMultilevel"/>
    <w:tmpl w:val="B7969DE8"/>
    <w:lvl w:ilvl="0" w:tplc="4392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83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C7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AE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2E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08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E7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8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2D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EE2D30"/>
    <w:multiLevelType w:val="hybridMultilevel"/>
    <w:tmpl w:val="D9A05B90"/>
    <w:lvl w:ilvl="0" w:tplc="C25276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D377D1"/>
    <w:multiLevelType w:val="hybridMultilevel"/>
    <w:tmpl w:val="B4546B2A"/>
    <w:lvl w:ilvl="0" w:tplc="7B7A85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32AA9"/>
    <w:multiLevelType w:val="hybridMultilevel"/>
    <w:tmpl w:val="99C8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20660"/>
    <w:multiLevelType w:val="hybridMultilevel"/>
    <w:tmpl w:val="902A23E4"/>
    <w:lvl w:ilvl="0" w:tplc="53ECDF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F07C33"/>
    <w:multiLevelType w:val="hybridMultilevel"/>
    <w:tmpl w:val="0CE8810C"/>
    <w:lvl w:ilvl="0" w:tplc="7B7A85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05FF6"/>
    <w:multiLevelType w:val="hybridMultilevel"/>
    <w:tmpl w:val="421A5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FD6A47"/>
    <w:multiLevelType w:val="hybridMultilevel"/>
    <w:tmpl w:val="73AE73C8"/>
    <w:lvl w:ilvl="0" w:tplc="AB3226D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4B61C8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6D7C4F"/>
    <w:multiLevelType w:val="hybridMultilevel"/>
    <w:tmpl w:val="5734C26C"/>
    <w:lvl w:ilvl="0" w:tplc="C08E82C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42B07"/>
    <w:multiLevelType w:val="hybridMultilevel"/>
    <w:tmpl w:val="C01EC238"/>
    <w:lvl w:ilvl="0" w:tplc="7B7A850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2"/>
  </w:num>
  <w:num w:numId="4">
    <w:abstractNumId w:val="20"/>
  </w:num>
  <w:num w:numId="5">
    <w:abstractNumId w:val="13"/>
  </w:num>
  <w:num w:numId="6">
    <w:abstractNumId w:val="23"/>
  </w:num>
  <w:num w:numId="7">
    <w:abstractNumId w:val="24"/>
  </w:num>
  <w:num w:numId="8">
    <w:abstractNumId w:val="11"/>
  </w:num>
  <w:num w:numId="9">
    <w:abstractNumId w:val="9"/>
  </w:num>
  <w:num w:numId="10">
    <w:abstractNumId w:val="15"/>
  </w:num>
  <w:num w:numId="11">
    <w:abstractNumId w:val="5"/>
  </w:num>
  <w:num w:numId="12">
    <w:abstractNumId w:val="1"/>
  </w:num>
  <w:num w:numId="13">
    <w:abstractNumId w:val="12"/>
  </w:num>
  <w:num w:numId="14">
    <w:abstractNumId w:val="25"/>
  </w:num>
  <w:num w:numId="15">
    <w:abstractNumId w:val="3"/>
  </w:num>
  <w:num w:numId="16">
    <w:abstractNumId w:val="14"/>
  </w:num>
  <w:num w:numId="17">
    <w:abstractNumId w:val="6"/>
  </w:num>
  <w:num w:numId="18">
    <w:abstractNumId w:val="10"/>
  </w:num>
  <w:num w:numId="19">
    <w:abstractNumId w:val="0"/>
  </w:num>
  <w:num w:numId="20">
    <w:abstractNumId w:val="16"/>
  </w:num>
  <w:num w:numId="21">
    <w:abstractNumId w:val="7"/>
  </w:num>
  <w:num w:numId="22">
    <w:abstractNumId w:val="2"/>
  </w:num>
  <w:num w:numId="23">
    <w:abstractNumId w:val="19"/>
  </w:num>
  <w:num w:numId="24">
    <w:abstractNumId w:val="18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29C"/>
    <w:rsid w:val="000037D5"/>
    <w:rsid w:val="0002257E"/>
    <w:rsid w:val="00022D5E"/>
    <w:rsid w:val="00071EB1"/>
    <w:rsid w:val="000A063E"/>
    <w:rsid w:val="000B3DE4"/>
    <w:rsid w:val="000B46CA"/>
    <w:rsid w:val="001047EA"/>
    <w:rsid w:val="00122550"/>
    <w:rsid w:val="0014743B"/>
    <w:rsid w:val="00155E54"/>
    <w:rsid w:val="00157BF3"/>
    <w:rsid w:val="002104BE"/>
    <w:rsid w:val="00231C97"/>
    <w:rsid w:val="002701BF"/>
    <w:rsid w:val="002934F6"/>
    <w:rsid w:val="002B291F"/>
    <w:rsid w:val="003A05A4"/>
    <w:rsid w:val="004326EE"/>
    <w:rsid w:val="00465416"/>
    <w:rsid w:val="00483C3D"/>
    <w:rsid w:val="004B282C"/>
    <w:rsid w:val="004B29DF"/>
    <w:rsid w:val="004C4443"/>
    <w:rsid w:val="004C4D31"/>
    <w:rsid w:val="005006B9"/>
    <w:rsid w:val="005019CA"/>
    <w:rsid w:val="00572C22"/>
    <w:rsid w:val="005B3634"/>
    <w:rsid w:val="006016CC"/>
    <w:rsid w:val="006025D2"/>
    <w:rsid w:val="0061127D"/>
    <w:rsid w:val="006248C0"/>
    <w:rsid w:val="00640095"/>
    <w:rsid w:val="006D1796"/>
    <w:rsid w:val="006D6127"/>
    <w:rsid w:val="006E17B7"/>
    <w:rsid w:val="006E3926"/>
    <w:rsid w:val="007060FD"/>
    <w:rsid w:val="007254DB"/>
    <w:rsid w:val="007306E9"/>
    <w:rsid w:val="00735DF0"/>
    <w:rsid w:val="0076253A"/>
    <w:rsid w:val="0079181B"/>
    <w:rsid w:val="007C783C"/>
    <w:rsid w:val="007D45BE"/>
    <w:rsid w:val="008113DD"/>
    <w:rsid w:val="00814D31"/>
    <w:rsid w:val="008A25AF"/>
    <w:rsid w:val="008D6BCE"/>
    <w:rsid w:val="009005E1"/>
    <w:rsid w:val="00903229"/>
    <w:rsid w:val="009132A9"/>
    <w:rsid w:val="00924FE0"/>
    <w:rsid w:val="0093051E"/>
    <w:rsid w:val="009834B0"/>
    <w:rsid w:val="00987E63"/>
    <w:rsid w:val="00995A3F"/>
    <w:rsid w:val="009A32B3"/>
    <w:rsid w:val="009C129C"/>
    <w:rsid w:val="00A13280"/>
    <w:rsid w:val="00A377BB"/>
    <w:rsid w:val="00A47612"/>
    <w:rsid w:val="00A927FE"/>
    <w:rsid w:val="00AE5289"/>
    <w:rsid w:val="00AE5955"/>
    <w:rsid w:val="00AE7D9B"/>
    <w:rsid w:val="00B16232"/>
    <w:rsid w:val="00B84FA6"/>
    <w:rsid w:val="00BB5B39"/>
    <w:rsid w:val="00BC10F6"/>
    <w:rsid w:val="00BE2A8A"/>
    <w:rsid w:val="00C17C00"/>
    <w:rsid w:val="00C30F1B"/>
    <w:rsid w:val="00C8109C"/>
    <w:rsid w:val="00CA3E95"/>
    <w:rsid w:val="00CC391B"/>
    <w:rsid w:val="00CD4B9F"/>
    <w:rsid w:val="00CD577F"/>
    <w:rsid w:val="00CE6B25"/>
    <w:rsid w:val="00D240B8"/>
    <w:rsid w:val="00D401E3"/>
    <w:rsid w:val="00D52D76"/>
    <w:rsid w:val="00D730FC"/>
    <w:rsid w:val="00DD0D2F"/>
    <w:rsid w:val="00DF0028"/>
    <w:rsid w:val="00E12FA6"/>
    <w:rsid w:val="00E2068A"/>
    <w:rsid w:val="00E27C23"/>
    <w:rsid w:val="00E41EA0"/>
    <w:rsid w:val="00E54E98"/>
    <w:rsid w:val="00ED719D"/>
    <w:rsid w:val="00F00355"/>
    <w:rsid w:val="00F5634E"/>
    <w:rsid w:val="00F86D48"/>
    <w:rsid w:val="00F87130"/>
    <w:rsid w:val="00FA22DA"/>
    <w:rsid w:val="00FA4896"/>
    <w:rsid w:val="00FD582A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6CD8F"/>
  <w15:docId w15:val="{F6624A16-0138-4FE7-B689-3C9A342A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240" w:after="360"/>
    </w:pPr>
    <w:rPr>
      <w:b/>
      <w:kern w:val="28"/>
      <w:sz w:val="36"/>
      <w:lang w:val="en-US"/>
    </w:rPr>
  </w:style>
  <w:style w:type="paragraph" w:styleId="BodyText">
    <w:name w:val="Body Text"/>
    <w:basedOn w:val="Normal"/>
    <w:semiHidden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semiHidden/>
    <w:pPr>
      <w:ind w:left="1440" w:hanging="720"/>
    </w:pPr>
    <w:rPr>
      <w:sz w:val="24"/>
    </w:rPr>
  </w:style>
  <w:style w:type="paragraph" w:styleId="BodyTextIndent2">
    <w:name w:val="Body Text Indent 2"/>
    <w:basedOn w:val="Normal"/>
    <w:semiHidden/>
    <w:pPr>
      <w:ind w:left="1440" w:hanging="720"/>
      <w:jc w:val="both"/>
    </w:pPr>
    <w:rPr>
      <w:sz w:val="23"/>
    </w:rPr>
  </w:style>
  <w:style w:type="paragraph" w:styleId="BodyTextIndent3">
    <w:name w:val="Body Text Indent 3"/>
    <w:basedOn w:val="Normal"/>
    <w:link w:val="BodyTextIndent3Char"/>
    <w:semiHidden/>
    <w:pPr>
      <w:ind w:left="720" w:hanging="720"/>
      <w:jc w:val="both"/>
    </w:pPr>
    <w:rPr>
      <w:b/>
      <w:bCs/>
      <w:sz w:val="23"/>
    </w:rPr>
  </w:style>
  <w:style w:type="character" w:customStyle="1" w:styleId="HeaderChar">
    <w:name w:val="Header Char"/>
    <w:link w:val="Header"/>
    <w:semiHidden/>
    <w:rsid w:val="009C129C"/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84FA6"/>
    <w:rPr>
      <w:b/>
      <w:bCs/>
      <w:sz w:val="23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11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CA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F0035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FBC872E7ED844AC003897C097FE49" ma:contentTypeVersion="10" ma:contentTypeDescription="Create a new document." ma:contentTypeScope="" ma:versionID="3a74a4ac2549d5fc325133b8351ddd98">
  <xsd:schema xmlns:xsd="http://www.w3.org/2001/XMLSchema" xmlns:xs="http://www.w3.org/2001/XMLSchema" xmlns:p="http://schemas.microsoft.com/office/2006/metadata/properties" xmlns:ns2="ebd5a123-692b-47dd-8992-ab04e3eb1667" targetNamespace="http://schemas.microsoft.com/office/2006/metadata/properties" ma:root="true" ma:fieldsID="f15f5cd892bed67d0cddab13b9b67ad5" ns2:_="">
    <xsd:import namespace="ebd5a123-692b-47dd-8992-ab04e3eb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a123-692b-47dd-8992-ab04e3eb1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061C9-117A-4B91-9DE0-EDEBB608B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69D0C-D96B-422A-87B5-1D10C214B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1B85B1-0701-4046-A40D-A59BA5524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5a123-692b-47dd-8992-ab04e3eb1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Ffestiniog Railway Company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Alex Spring</dc:creator>
  <cp:lastModifiedBy>Edwina Bell</cp:lastModifiedBy>
  <cp:revision>9</cp:revision>
  <cp:lastPrinted>2022-03-25T13:19:00Z</cp:lastPrinted>
  <dcterms:created xsi:type="dcterms:W3CDTF">2022-03-24T16:59:00Z</dcterms:created>
  <dcterms:modified xsi:type="dcterms:W3CDTF">2022-03-28T08:56:00Z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0x010100866FBC872E7ED844AC003897C097FE49</vt:lpwstr>
  </property>
</Properties>
</file>