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1499" w14:textId="77777777" w:rsidR="00993EDC" w:rsidRPr="003D762C" w:rsidRDefault="00993EDC" w:rsidP="00993EDC">
      <w:pPr>
        <w:pStyle w:val="DocumentLabel"/>
        <w:spacing w:before="0" w:after="0"/>
        <w:jc w:val="center"/>
        <w:rPr>
          <w:rFonts w:asciiTheme="minorHAnsi" w:hAnsiTheme="minorHAnsi" w:cstheme="minorHAnsi"/>
          <w:b w:val="0"/>
          <w:bCs/>
          <w:color w:val="990033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438869C" wp14:editId="1790E178">
            <wp:simplePos x="0" y="0"/>
            <wp:positionH relativeFrom="margin">
              <wp:posOffset>4546886</wp:posOffset>
            </wp:positionH>
            <wp:positionV relativeFrom="paragraph">
              <wp:posOffset>192584</wp:posOffset>
            </wp:positionV>
            <wp:extent cx="1570990" cy="828675"/>
            <wp:effectExtent l="0" t="0" r="0" b="952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6876B" wp14:editId="5D25F1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304290"/>
            <wp:effectExtent l="0" t="0" r="0" b="0"/>
            <wp:wrapSquare wrapText="bothSides"/>
            <wp:docPr id="2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E0953" w14:textId="77777777" w:rsidR="00993EDC" w:rsidRPr="003D762C" w:rsidRDefault="00993EDC" w:rsidP="00993EDC">
      <w:pPr>
        <w:pStyle w:val="Pennyn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>Rheilffyrdd Ffestiniog ac Eryri</w:t>
      </w:r>
    </w:p>
    <w:p w14:paraId="46C88387" w14:textId="77777777" w:rsidR="00993EDC" w:rsidRPr="003D762C" w:rsidRDefault="00993EDC" w:rsidP="00993EDC">
      <w:pPr>
        <w:pStyle w:val="Pennyn"/>
        <w:tabs>
          <w:tab w:val="left" w:pos="180"/>
          <w:tab w:val="left" w:pos="360"/>
          <w:tab w:val="left" w:pos="6120"/>
          <w:tab w:val="left" w:pos="6480"/>
        </w:tabs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 xml:space="preserve">Ffestiniog &amp; Welsh </w:t>
      </w:r>
      <w:proofErr w:type="spellStart"/>
      <w:r>
        <w:rPr>
          <w:rFonts w:asciiTheme="minorHAnsi" w:hAnsiTheme="minorHAnsi"/>
          <w:b/>
          <w:color w:val="990033"/>
          <w:sz w:val="28"/>
        </w:rPr>
        <w:t>Highland</w:t>
      </w:r>
      <w:proofErr w:type="spellEnd"/>
      <w:r>
        <w:rPr>
          <w:rFonts w:asciiTheme="minorHAnsi" w:hAnsiTheme="minorHAnsi"/>
          <w:b/>
          <w:color w:val="990033"/>
          <w:sz w:val="28"/>
        </w:rPr>
        <w:t xml:space="preserve"> </w:t>
      </w:r>
      <w:proofErr w:type="spellStart"/>
      <w:r>
        <w:rPr>
          <w:rFonts w:asciiTheme="minorHAnsi" w:hAnsiTheme="minorHAnsi"/>
          <w:b/>
          <w:color w:val="990033"/>
          <w:sz w:val="28"/>
        </w:rPr>
        <w:t>Railways</w:t>
      </w:r>
      <w:proofErr w:type="spellEnd"/>
    </w:p>
    <w:p w14:paraId="156AABBC" w14:textId="77777777" w:rsidR="00993EDC" w:rsidRPr="003D762C" w:rsidRDefault="00993EDC" w:rsidP="00993EDC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Prosiect Dehongli’r Rheilffyrdd a </w:t>
      </w:r>
      <w:proofErr w:type="spellStart"/>
      <w:r>
        <w:rPr>
          <w:rFonts w:asciiTheme="minorHAnsi" w:hAnsiTheme="minorHAnsi"/>
          <w:b/>
          <w:sz w:val="32"/>
        </w:rPr>
        <w:t>Boston</w:t>
      </w:r>
      <w:proofErr w:type="spellEnd"/>
      <w:r>
        <w:rPr>
          <w:rFonts w:asciiTheme="minorHAnsi" w:hAnsiTheme="minorHAnsi"/>
          <w:b/>
          <w:sz w:val="32"/>
        </w:rPr>
        <w:t xml:space="preserve"> </w:t>
      </w:r>
      <w:proofErr w:type="spellStart"/>
      <w:r>
        <w:rPr>
          <w:rFonts w:asciiTheme="minorHAnsi" w:hAnsiTheme="minorHAnsi"/>
          <w:b/>
          <w:sz w:val="32"/>
        </w:rPr>
        <w:t>Lodge</w:t>
      </w:r>
      <w:proofErr w:type="spellEnd"/>
    </w:p>
    <w:p w14:paraId="384B0F08" w14:textId="77777777" w:rsidR="00993EDC" w:rsidRPr="003D762C" w:rsidRDefault="00993EDC" w:rsidP="00993EDC">
      <w:pPr>
        <w:rPr>
          <w:rFonts w:cstheme="minorHAnsi"/>
          <w:lang w:eastAsia="en-GB"/>
        </w:rPr>
      </w:pPr>
    </w:p>
    <w:p w14:paraId="328C878A" w14:textId="77777777" w:rsidR="00993EDC" w:rsidRPr="003D762C" w:rsidRDefault="00993EDC" w:rsidP="00993EDC">
      <w:pPr>
        <w:rPr>
          <w:rFonts w:cstheme="minorHAnsi"/>
          <w:lang w:eastAsia="en-GB"/>
        </w:rPr>
      </w:pPr>
    </w:p>
    <w:p w14:paraId="5962E231" w14:textId="77777777" w:rsidR="00CC4E3F" w:rsidRPr="003D762C" w:rsidRDefault="00CC4E3F" w:rsidP="00CC4E3F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</w:p>
    <w:p w14:paraId="3F9D5479" w14:textId="77777777" w:rsidR="00CC4E3F" w:rsidRPr="003D762C" w:rsidRDefault="00CC4E3F" w:rsidP="00CC4E3F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</w:p>
    <w:p w14:paraId="538D0E8A" w14:textId="455524C5" w:rsidR="00CC4E3F" w:rsidRPr="003D762C" w:rsidRDefault="00CC4E3F" w:rsidP="00CC4E3F">
      <w:pPr>
        <w:pStyle w:val="Teitl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>Rheolwr Gwirfoddolwyr Peirianneg – Pecyn Ymgeisio</w:t>
      </w:r>
    </w:p>
    <w:p w14:paraId="04DE691D" w14:textId="154F631D" w:rsidR="007631CD" w:rsidRPr="003D762C" w:rsidRDefault="007631CD" w:rsidP="00CC4E3F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Gwnewch yn siŵr eich bod yn darllen y ddogfen hon a’r Cynllun Gweithgaredd yn ofalus cyn ymgeisio. </w:t>
      </w:r>
    </w:p>
    <w:p w14:paraId="6CA6CCAC" w14:textId="52672DD3" w:rsidR="00CC4E3F" w:rsidRPr="003D762C" w:rsidRDefault="00CC4E3F" w:rsidP="00CC4E3F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</w:p>
    <w:p w14:paraId="5E0C18C3" w14:textId="4ABA22D0" w:rsidR="000C0C8C" w:rsidRPr="003D762C" w:rsidRDefault="000C0C8C" w:rsidP="007323A8">
      <w:pPr>
        <w:pStyle w:val="Teitl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Gwybodaeth am y Prosiect</w:t>
      </w:r>
    </w:p>
    <w:p w14:paraId="16CFDED8" w14:textId="77777777" w:rsidR="00A9375F" w:rsidRPr="003D762C" w:rsidRDefault="00A9375F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</w:p>
    <w:p w14:paraId="2F7949E8" w14:textId="3B764E51" w:rsidR="0033550B" w:rsidRPr="003D762C" w:rsidRDefault="00A9375F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/>
        </w:rPr>
        <w:t>Mae trosolwg o'r prosiect ar gael ar wefan y prosiect</w:t>
      </w:r>
    </w:p>
    <w:p w14:paraId="0B541B03" w14:textId="195C73BD" w:rsidR="000119C0" w:rsidRPr="003D762C" w:rsidRDefault="00890EC3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  <w:hyperlink r:id="rId13" w:history="1">
        <w:r w:rsidR="00894EDF">
          <w:rPr>
            <w:rStyle w:val="Hyperddolen"/>
            <w:rFonts w:asciiTheme="minorHAnsi" w:hAnsiTheme="minorHAnsi"/>
            <w:bCs/>
            <w:szCs w:val="24"/>
          </w:rPr>
          <w:t>https://nlhfproject.festrail.co.uk/cy/crynodeb-y-prosiect/</w:t>
        </w:r>
      </w:hyperlink>
    </w:p>
    <w:p w14:paraId="0C0E82CB" w14:textId="1FE51531" w:rsidR="000119C0" w:rsidRPr="003D762C" w:rsidRDefault="000119C0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/>
        </w:rPr>
        <w:t>Darllenwch hwn yn ofalus gan fod y swydd yn un o sawl un a ariennir gan y prosiect ac mae’n hanfodol eich bod yn deall y prosiect cyfan.</w:t>
      </w:r>
    </w:p>
    <w:p w14:paraId="4DC689DB" w14:textId="315722B7" w:rsidR="00E06D07" w:rsidRPr="003D762C" w:rsidRDefault="00E06D07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</w:p>
    <w:p w14:paraId="04877E0A" w14:textId="2C6A48A8" w:rsidR="00016943" w:rsidRPr="003D762C" w:rsidRDefault="000A34FD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/>
        </w:rPr>
        <w:t>Mae hefyd yn werth gwylio’r cyflwyniad fideo byr i’r prosiect sydd ar gael yma:</w:t>
      </w:r>
    </w:p>
    <w:p w14:paraId="0F1EC311" w14:textId="326AC527" w:rsidR="000A34FD" w:rsidRPr="003D762C" w:rsidRDefault="00890EC3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  <w:hyperlink r:id="rId14" w:history="1">
        <w:r w:rsidR="00894EDF">
          <w:rPr>
            <w:rStyle w:val="Hyperddolen"/>
            <w:rFonts w:asciiTheme="minorHAnsi" w:hAnsiTheme="minorHAnsi"/>
            <w:bCs/>
            <w:szCs w:val="24"/>
          </w:rPr>
          <w:t>https://nlhfproject.festrail.co.uk/cy/fideo/</w:t>
        </w:r>
      </w:hyperlink>
    </w:p>
    <w:p w14:paraId="451A4687" w14:textId="1C108F53" w:rsidR="00682088" w:rsidRPr="003D762C" w:rsidRDefault="00682088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</w:p>
    <w:p w14:paraId="47F0EED2" w14:textId="77777777" w:rsidR="000A34FD" w:rsidRPr="003D762C" w:rsidRDefault="000A34FD" w:rsidP="0033550B">
      <w:pPr>
        <w:pStyle w:val="Teitl"/>
        <w:jc w:val="left"/>
        <w:rPr>
          <w:rFonts w:asciiTheme="minorHAnsi" w:hAnsiTheme="minorHAnsi" w:cstheme="minorHAnsi"/>
          <w:bCs/>
          <w:szCs w:val="24"/>
        </w:rPr>
      </w:pPr>
    </w:p>
    <w:p w14:paraId="5B1516D5" w14:textId="77777777" w:rsidR="0033550B" w:rsidRPr="003D762C" w:rsidRDefault="0033550B" w:rsidP="0033550B">
      <w:pPr>
        <w:pStyle w:val="Teitl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</w:rPr>
        <w:t>Staffio</w:t>
      </w:r>
    </w:p>
    <w:p w14:paraId="5319C324" w14:textId="62D32222" w:rsidR="0033550B" w:rsidRPr="003D762C" w:rsidRDefault="0033550B" w:rsidP="0033550B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Bydd Rheolwr y Prosiect Treftadaeth ynghyd â Swyddog Dehongli, Goruchwyliwr Hyfforddiant a Digwyddiadau, Goruchwyliwr Gwirfoddolwyr Peirianneg a Swyddog Lleoliadau Gwaith a Rheolwr Prosiect Adeiladu yn gweithio i gyflawni’r rhaglen uchelgeisiol hon.  Bydd tair swydd dan hyfforddiant hefyd a fydd yn ymdrin â meysydd Dehongli, Gweinyddu Gwaith a Rheoli Prosiectau.</w:t>
      </w:r>
    </w:p>
    <w:p w14:paraId="1E602D26" w14:textId="77777777" w:rsidR="0033550B" w:rsidRPr="003D762C" w:rsidRDefault="0033550B" w:rsidP="0033550B">
      <w:pPr>
        <w:pStyle w:val="Teitl"/>
        <w:jc w:val="left"/>
        <w:rPr>
          <w:rFonts w:asciiTheme="minorHAnsi" w:hAnsiTheme="minorHAnsi" w:cstheme="minorHAnsi"/>
          <w:szCs w:val="24"/>
        </w:rPr>
      </w:pPr>
    </w:p>
    <w:p w14:paraId="6AB0C1F3" w14:textId="0CD95294" w:rsidR="0033550B" w:rsidRPr="003D762C" w:rsidRDefault="00EE5D02" w:rsidP="00EE5D02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Cynulleidfaoedd targed</w:t>
      </w:r>
    </w:p>
    <w:p w14:paraId="26D476A7" w14:textId="77777777" w:rsidR="00EE5D02" w:rsidRPr="003D762C" w:rsidRDefault="00EE5D02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Mae gan y prosiect nifer o gynulleidfaoedd targed newydd gan gynnwys ymwelwyr </w:t>
      </w:r>
      <w:proofErr w:type="spellStart"/>
      <w:r>
        <w:rPr>
          <w:rFonts w:asciiTheme="minorHAnsi" w:hAnsiTheme="minorHAnsi"/>
          <w:sz w:val="24"/>
        </w:rPr>
        <w:t>anhraddodiadol</w:t>
      </w:r>
      <w:proofErr w:type="spellEnd"/>
      <w:r>
        <w:rPr>
          <w:rFonts w:asciiTheme="minorHAnsi" w:hAnsiTheme="minorHAnsi"/>
          <w:sz w:val="24"/>
        </w:rPr>
        <w:t xml:space="preserve"> â’r rheilffyrdd, pobl sy’n ymweld o ganolfannau o amddifadedd trefol, pobl leol â chysylltiadau teuluol, ysgolion mewn cymunedau ar hyd y rheilffordd, pobl ifanc yng Ngwynedd sy’n awyddus i ddatblygu eu sgiliau, pobl hŷn sydd mewn perygl o gael eu hynysu’n gymdeithasol, ac oedolion sy’n gweithio neu’n byw mewn amgylcheddau llawn straen.</w:t>
      </w:r>
    </w:p>
    <w:p w14:paraId="3FD89A8B" w14:textId="7819A659" w:rsidR="00EE5D02" w:rsidRPr="003D762C" w:rsidRDefault="00EE5D02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Mae’r rhain yn ychwanegol at ein cynulleidfaoedd presennol o staff, gwirfoddolwyr, ymwelwyr teuluol, oedolion ar wyliau, grwpiau ar deithiau ac ymwelwyr rhyngwladol, pobl sy’n gwylio trenau ac yn ymweld â gorsafoedd, grwpiau diddordeb arbennig, pobl sy’n frwd dros reilffyrdd a phobl leol sy’n mynychu digwyddiadau arbennig.</w:t>
      </w:r>
    </w:p>
    <w:p w14:paraId="703983C2" w14:textId="77777777" w:rsidR="00B035D9" w:rsidRPr="003D762C" w:rsidRDefault="00B035D9" w:rsidP="00B035D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Gweler y Cynllun Gweithredu ar Dudalen p32ff</w:t>
      </w:r>
    </w:p>
    <w:p w14:paraId="0B0F97A6" w14:textId="77777777" w:rsidR="00B035D9" w:rsidRPr="003D762C" w:rsidRDefault="00B035D9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841BFC7" w14:textId="77777777" w:rsidR="00EE5D02" w:rsidRPr="003D762C" w:rsidRDefault="00EE5D02" w:rsidP="00992FC6">
      <w:pPr>
        <w:pStyle w:val="Teitl"/>
        <w:jc w:val="left"/>
        <w:rPr>
          <w:rFonts w:asciiTheme="minorHAnsi" w:hAnsiTheme="minorHAnsi" w:cstheme="minorHAnsi"/>
          <w:szCs w:val="24"/>
        </w:rPr>
      </w:pPr>
    </w:p>
    <w:p w14:paraId="7FF25426" w14:textId="6E7060BF" w:rsidR="000456B7" w:rsidRPr="003D762C" w:rsidRDefault="004F296A" w:rsidP="009B1CC9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Rheolwr Gwirfoddolwyr Peirianneg</w:t>
      </w:r>
    </w:p>
    <w:p w14:paraId="08E835ED" w14:textId="683C6EA7" w:rsidR="009B1CC9" w:rsidRPr="003D762C" w:rsidRDefault="009B1CC9" w:rsidP="009B1CC9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Swydd allweddol i’r prosiect yw’r Rheolwr Gwirfoddolwyr Peirianneg a fydd yn hwyluso ac yn darparu adnoddau i weithgorau at ddibenion cyflawni prosiectau peirianneg treftadaeth Cronfa Dreftadaeth y Loteri Genedlaethol yn </w:t>
      </w:r>
      <w:proofErr w:type="spellStart"/>
      <w:r>
        <w:rPr>
          <w:rFonts w:asciiTheme="minorHAnsi" w:hAnsiTheme="minorHAnsi"/>
        </w:rPr>
        <w:t>Boston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Lodge</w:t>
      </w:r>
      <w:proofErr w:type="spellEnd"/>
      <w:r>
        <w:rPr>
          <w:rFonts w:asciiTheme="minorHAnsi" w:hAnsiTheme="minorHAnsi"/>
        </w:rPr>
        <w:t xml:space="preserve">, yn ogystal â rheoli a hwyluso’r gwaith o drosglwyddo sgiliau a gwybodaeth i, a rhwng, gwirfoddolwyr sydd wedi’u recriwtio i’r timau sy’n gweithio ar y prosiectau hyn.   </w:t>
      </w:r>
    </w:p>
    <w:p w14:paraId="327AA44E" w14:textId="25FE0A3F" w:rsidR="00D3436E" w:rsidRPr="003D762C" w:rsidRDefault="00D3436E" w:rsidP="009B1CC9">
      <w:pPr>
        <w:pStyle w:val="Teitl"/>
        <w:jc w:val="left"/>
        <w:rPr>
          <w:rFonts w:asciiTheme="minorHAnsi" w:hAnsiTheme="minorHAnsi" w:cstheme="minorHAnsi"/>
          <w:szCs w:val="24"/>
        </w:rPr>
      </w:pPr>
    </w:p>
    <w:p w14:paraId="1DDBD86C" w14:textId="716DF2D4" w:rsidR="00D3436E" w:rsidRPr="003D762C" w:rsidRDefault="00D3436E" w:rsidP="009B1CC9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Bydd y Rheolwr Gwirfoddolwyr Peirianneg yn gyfrifol am gyflawni’r gweithgareddau prosiect canlynol. </w:t>
      </w:r>
    </w:p>
    <w:p w14:paraId="5D1EC1E0" w14:textId="2399F93B" w:rsidR="001B3E4F" w:rsidRPr="003D762C" w:rsidRDefault="001B3E4F" w:rsidP="00992FC6">
      <w:pPr>
        <w:pStyle w:val="Teitl"/>
        <w:ind w:left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3G Rhaglen trosglwyddo sgiliau a gwybodaeth gwirfoddolwyr peirianneg (Cynllun Gweithgaredd Tudalen 75)</w:t>
      </w:r>
    </w:p>
    <w:p w14:paraId="024D8D3F" w14:textId="27CC7C2D" w:rsidR="001B3E4F" w:rsidRPr="003D762C" w:rsidRDefault="001B3E4F" w:rsidP="00992FC6">
      <w:pPr>
        <w:pStyle w:val="Teitl"/>
        <w:ind w:left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3I Gwirfoddolwyr cefnogi prosiectau (ar y cyd â thîm y Sied </w:t>
      </w:r>
      <w:proofErr w:type="spellStart"/>
      <w:r>
        <w:rPr>
          <w:rFonts w:asciiTheme="minorHAnsi" w:hAnsiTheme="minorHAnsi"/>
        </w:rPr>
        <w:t>Loco</w:t>
      </w:r>
      <w:proofErr w:type="spellEnd"/>
      <w:r>
        <w:rPr>
          <w:rFonts w:asciiTheme="minorHAnsi" w:hAnsiTheme="minorHAnsi"/>
        </w:rPr>
        <w:t xml:space="preserve"> Bach) (Cynllun Gweithgaredd Tudalen 78)</w:t>
      </w:r>
    </w:p>
    <w:p w14:paraId="40321210" w14:textId="35EE7047" w:rsidR="00D3436E" w:rsidRPr="003D762C" w:rsidRDefault="00D45F4B" w:rsidP="009B1CC9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Mae rhagor o fanylion yn y Cynllun Gweithgaredd sydd ar gael i’w lwytho i lawr o'r dudalen swyddi.  Gwnewch yn siŵr eich bod yn deall yr hyn sydd dan sylw. Dylai eich cais ddangos yn glir bod gennych y sgiliau a’r profiad perthnasol a’ch bod yn deall beth fydd ei angen.</w:t>
      </w:r>
    </w:p>
    <w:p w14:paraId="21FE4E6C" w14:textId="77777777" w:rsidR="00CC4E3F" w:rsidRDefault="00CC4E3F" w:rsidP="00CC4E3F">
      <w:pPr>
        <w:pStyle w:val="Teitl"/>
        <w:jc w:val="left"/>
        <w:rPr>
          <w:rFonts w:asciiTheme="minorHAnsi" w:hAnsiTheme="minorHAnsi" w:cstheme="minorHAnsi"/>
          <w:b/>
          <w:bCs/>
          <w:szCs w:val="24"/>
        </w:rPr>
      </w:pPr>
    </w:p>
    <w:p w14:paraId="4A4E753A" w14:textId="4EFF10DC" w:rsidR="00990BE8" w:rsidRDefault="00990BE8" w:rsidP="00CC4E3F">
      <w:pPr>
        <w:pStyle w:val="Teitl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Mae cwmpas y swydd wedi’i ymestyn ers iddi gael ei hysbysebu am y tro cyntaf i gynnwys cyfrifoldebau rheolaeth llinell a briff ar gyfer recriwtio a datblygu gwirfoddolwyr ar draws y sefydliad ac fe’i hystyrir yn swydd ar lefel</w:t>
      </w:r>
      <w:r w:rsidR="008068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rheoli uwch.</w:t>
      </w:r>
    </w:p>
    <w:p w14:paraId="013A31B4" w14:textId="77777777" w:rsidR="00255B4F" w:rsidRPr="00990BE8" w:rsidRDefault="00255B4F" w:rsidP="00CC4E3F">
      <w:pPr>
        <w:pStyle w:val="Teitl"/>
        <w:jc w:val="left"/>
        <w:rPr>
          <w:rFonts w:asciiTheme="minorHAnsi" w:hAnsiTheme="minorHAnsi" w:cstheme="minorHAnsi"/>
          <w:szCs w:val="24"/>
        </w:rPr>
      </w:pPr>
    </w:p>
    <w:p w14:paraId="146DF0FD" w14:textId="5F0F4330" w:rsidR="0075752E" w:rsidRPr="003D762C" w:rsidRDefault="00156903" w:rsidP="007323A8">
      <w:pPr>
        <w:pStyle w:val="Teitl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 xml:space="preserve"> Disgrifiad o’r Swydd – Popeth i gael ei ail-gyfieithu</w:t>
      </w:r>
    </w:p>
    <w:p w14:paraId="58C2CAFD" w14:textId="77777777" w:rsidR="0075752E" w:rsidRPr="003D762C" w:rsidRDefault="0075752E" w:rsidP="0075752E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919912" w14:textId="77777777" w:rsidR="00EA70C8" w:rsidRPr="003D762C" w:rsidRDefault="00EA70C8" w:rsidP="00EA70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1.</w:t>
      </w:r>
      <w:r>
        <w:rPr>
          <w:rFonts w:asciiTheme="minorHAnsi" w:hAnsiTheme="minorHAnsi"/>
          <w:b/>
          <w:sz w:val="24"/>
        </w:rPr>
        <w:tab/>
        <w:t>Manylion y Swydd:</w:t>
      </w:r>
    </w:p>
    <w:p w14:paraId="3FAA3828" w14:textId="77777777" w:rsidR="00EA70C8" w:rsidRPr="003D762C" w:rsidRDefault="00EA70C8" w:rsidP="00EA7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</w:r>
    </w:p>
    <w:p w14:paraId="003930AD" w14:textId="52AF5665" w:rsidR="00EA70C8" w:rsidRPr="003D762C" w:rsidRDefault="00EA70C8" w:rsidP="00EA70C8">
      <w:pPr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</w:rPr>
        <w:t>Teitl y Swydd: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A86FB1">
        <w:rPr>
          <w:rFonts w:asciiTheme="minorHAnsi" w:hAnsiTheme="minorHAnsi"/>
          <w:b/>
          <w:sz w:val="24"/>
        </w:rPr>
        <w:tab/>
      </w:r>
      <w:r w:rsidR="00A86FB1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Rheolwr Gwirfoddolwyr Peirianneg</w:t>
      </w:r>
    </w:p>
    <w:p w14:paraId="2D0CFDAB" w14:textId="41C164F7" w:rsidR="00EA70C8" w:rsidRPr="003D762C" w:rsidRDefault="00EA70C8" w:rsidP="00EA70C8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Mae Deiliad y Swydd yn Atebol i:</w:t>
      </w:r>
      <w:r>
        <w:rPr>
          <w:rFonts w:asciiTheme="minorHAnsi" w:hAnsiTheme="minorHAnsi"/>
          <w:b/>
          <w:sz w:val="24"/>
        </w:rPr>
        <w:tab/>
        <w:t>Rheolwr y Prosiect Treftadaeth</w:t>
      </w:r>
    </w:p>
    <w:p w14:paraId="666C5207" w14:textId="249CDC6A" w:rsidR="00EA70C8" w:rsidRPr="003D762C" w:rsidRDefault="00EA70C8" w:rsidP="00EA70C8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Lleoliad: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A86FB1">
        <w:rPr>
          <w:rFonts w:asciiTheme="minorHAnsi" w:hAnsiTheme="minorHAnsi"/>
          <w:b/>
          <w:sz w:val="24"/>
        </w:rPr>
        <w:tab/>
      </w:r>
      <w:r w:rsidR="00A86FB1">
        <w:rPr>
          <w:rFonts w:asciiTheme="minorHAnsi" w:hAnsiTheme="minorHAnsi"/>
          <w:b/>
          <w:sz w:val="24"/>
        </w:rPr>
        <w:tab/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>, Penrhyndeudraeth, Gwynedd</w:t>
      </w:r>
    </w:p>
    <w:p w14:paraId="6493B4A7" w14:textId="64B5BDDF" w:rsidR="00EA70C8" w:rsidRPr="003D762C" w:rsidRDefault="00EA70C8" w:rsidP="00EA70C8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Cyflog: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  <w:t xml:space="preserve">         </w:t>
      </w:r>
      <w:r>
        <w:rPr>
          <w:rFonts w:asciiTheme="minorHAnsi" w:hAnsiTheme="minorHAnsi"/>
          <w:sz w:val="24"/>
        </w:rPr>
        <w:tab/>
        <w:t xml:space="preserve"> £31,000+ y flwyddyn</w:t>
      </w:r>
    </w:p>
    <w:p w14:paraId="118649E8" w14:textId="77777777" w:rsidR="00EA70C8" w:rsidRPr="003D762C" w:rsidRDefault="00EA70C8" w:rsidP="00EA70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94"/>
        </w:tabs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Oriau: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Amser llawn</w:t>
      </w:r>
      <w:r>
        <w:rPr>
          <w:rFonts w:asciiTheme="minorHAnsi" w:hAnsiTheme="minorHAnsi"/>
          <w:sz w:val="24"/>
        </w:rPr>
        <w:tab/>
      </w:r>
    </w:p>
    <w:p w14:paraId="67CDF796" w14:textId="1544641C" w:rsidR="00EA70C8" w:rsidRPr="003D762C" w:rsidRDefault="00EA70C8" w:rsidP="00EA70C8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Hyd: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A86FB1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3 blynedd</w:t>
      </w:r>
    </w:p>
    <w:p w14:paraId="63A01912" w14:textId="77777777" w:rsidR="00EA70C8" w:rsidRPr="003D762C" w:rsidRDefault="00EA70C8" w:rsidP="00EA70C8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0FEEB0BE" w14:textId="77777777" w:rsidR="00EA70C8" w:rsidRPr="003D762C" w:rsidRDefault="00EA70C8" w:rsidP="00EA70C8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</w:p>
    <w:p w14:paraId="52FF1D66" w14:textId="77777777" w:rsidR="00EA70C8" w:rsidRPr="003D762C" w:rsidRDefault="00EA70C8" w:rsidP="00EA70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17AA9F" w14:textId="77777777" w:rsidR="00EA70C8" w:rsidRPr="003D762C" w:rsidRDefault="00EA70C8" w:rsidP="00EA70C8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Pwrpas y Swydd:</w:t>
      </w:r>
    </w:p>
    <w:p w14:paraId="46F96410" w14:textId="77777777" w:rsidR="00EA70C8" w:rsidRPr="003D762C" w:rsidRDefault="00EA70C8" w:rsidP="00EA70C8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808C88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Galluogi Rheilffyrdd Ffestiniog ac Eryri i gyflawni prosiectau peirianneg treftadaeth yn </w:t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 xml:space="preserve"> fel rhan o brosiect Dehongli a datblygu </w:t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 xml:space="preserve"> sydd wedi cael cefnogaeth Cronfa Dreftadaeth y Loteri Genedlaethol ac i arwain y gwaith o recriwtio, datblygu ac ymgysylltu â gwirfoddolwyr ar lefel strategol ar draws y sefydliad. Bydd deiliad y swydd yn gyfrifol am ddarparu adnoddau ar gyfer prosiectau peirianneg a’u hwyluso drwy recriwtio ac arwain gweithgorau o wirfoddolwyr er mwyn cyflawni amcanion y prosiect, yn ogystal â rheoli a hwyluso’r gwaith o drosglwyddo sgiliau a gwybodaeth i, a rhwng, gwirfoddolwyr. Bydd deiliad y swydd yn helpu i ymestyn y </w:t>
      </w:r>
      <w:r>
        <w:rPr>
          <w:rFonts w:asciiTheme="minorHAnsi" w:hAnsiTheme="minorHAnsi"/>
          <w:sz w:val="24"/>
        </w:rPr>
        <w:lastRenderedPageBreak/>
        <w:t xml:space="preserve">gwaith hwn i feysydd gwirfoddoli eraill yn y sefydliad a, drwy wneud hynny, cryfhau’r elfen recriwtio a datblygu gwirfoddolwyr yn gyffredinol.  </w:t>
      </w:r>
      <w:r w:rsidRPr="00890EC3">
        <w:rPr>
          <w:rFonts w:asciiTheme="minorHAnsi" w:hAnsiTheme="minorHAnsi"/>
          <w:sz w:val="24"/>
        </w:rPr>
        <w:t>Bydd hyn yn cynnwys datblygu polisïau clir ar gyfer gwirfoddolwyr a sicrhau bod y system HOP</w:t>
      </w:r>
      <w:r>
        <w:rPr>
          <w:rFonts w:asciiTheme="minorHAnsi" w:hAnsiTheme="minorHAnsi"/>
          <w:sz w:val="24"/>
        </w:rPr>
        <w:t xml:space="preserve"> (</w:t>
      </w:r>
      <w:hyperlink r:id="rId15" w:history="1">
        <w:r>
          <w:rPr>
            <w:rStyle w:val="Hyperddolen"/>
            <w:rFonts w:asciiTheme="minorHAnsi" w:hAnsiTheme="minorHAnsi"/>
            <w:sz w:val="24"/>
            <w:szCs w:val="24"/>
          </w:rPr>
          <w:t>https://www.hops.org.uk/</w:t>
        </w:r>
      </w:hyperlink>
      <w:r>
        <w:rPr>
          <w:rFonts w:asciiTheme="minorHAnsi" w:hAnsiTheme="minorHAnsi"/>
          <w:sz w:val="24"/>
        </w:rPr>
        <w:t>) yn cael ei defnyddio i olrhain cyfranogiad, sgiliau a hyfforddiant gwirfoddolwyr.</w:t>
      </w:r>
    </w:p>
    <w:p w14:paraId="269C2BA1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0427A62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Bydd deiliad y swydd yn rheoli’r Swyddog Lleoliadau Gwaith a’r Goruchwyliwr Digwyddiadau Hyfforddi a Gweithdai.</w:t>
      </w:r>
    </w:p>
    <w:p w14:paraId="215DD29A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7651EFC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Yn dibynnu ar sgiliau a gwybodaeth yr ymgeisydd, efallai y gofynnir iddo hefyd roi cyngor i Reolwr y Prosiect Treftadaeth ar gyflawni’r gwaith cyfalaf ar y safle o ran logisteg a gofynion gweithredol yn benodol a byddai hyn yn cael ei adlewyrchu yn y cyflog.</w:t>
      </w:r>
    </w:p>
    <w:p w14:paraId="6D62767F" w14:textId="77777777" w:rsidR="00EA70C8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568D4E1" w14:textId="77777777" w:rsidR="00EA70C8" w:rsidRPr="003D762C" w:rsidRDefault="00EA70C8" w:rsidP="00EA70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BBA78F" w14:textId="77777777" w:rsidR="00EA70C8" w:rsidRPr="003D762C" w:rsidRDefault="00EA70C8" w:rsidP="00EA70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18017A" w14:textId="77777777" w:rsidR="00EA70C8" w:rsidRPr="003D762C" w:rsidRDefault="00EA70C8" w:rsidP="00EA70C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Y Prif Gyfrifoldebau:</w:t>
      </w:r>
    </w:p>
    <w:p w14:paraId="5EFD67B5" w14:textId="77777777" w:rsidR="00EA70C8" w:rsidRPr="00F078FB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Recriwtio ac arwain timau o wirfoddolwyr ar gyfer y prosiectau peirianneg treftadaeth a gweithgareddau i gefnogi'r prosiect o fewn prosiect Cronfa Dreftadaeth y Loteri Genedlaethol. Gweithio’n agos â’r Swyddog Lleoliadau Gwaith i gefnogi a llywio'r gwaith o recriwtio gwirfoddolwyr ar raddfa ehangach.</w:t>
      </w:r>
    </w:p>
    <w:p w14:paraId="3A80620C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Datblygu a rheoli’r rhaglen trosglwyddo dysgu, sgiliau a gwybodaeth peirianneg er mwyn trosglwyddo sgiliau ymysg aelodau tîm y prosiectau peirianneg treftadaeth. Defnyddio hwn fel model ar gyfer mapio datblygiad sgiliau i wirfoddolwyr ym mhob maes ac annog defnyddio HOP i gofnodi hyn.  </w:t>
      </w:r>
    </w:p>
    <w:p w14:paraId="6A3E3149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Rheoli'r gwaith o drefnu gweithgorau a phrosiectau i fodloni neu i ragori ar ofynion y prosiect sydd wedi'u nodi yn y Cynllun Gweithgaredd.</w:t>
      </w:r>
    </w:p>
    <w:p w14:paraId="6EF5AFEF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Goruchwylio’r gwirfoddolwyr yn ystod y gweithgorau ac ar leoliadau gwaith.</w:t>
      </w:r>
    </w:p>
    <w:p w14:paraId="626B4BAC" w14:textId="77777777" w:rsidR="00EA70C8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Hyfforddi eraill i drefnu ac arwain gweithgorau gwirfoddol, boed hynny’n staff neu’n wirfoddolwyr, ac yna goruchwylio goruchwylwyr y gweithgorau.</w:t>
      </w:r>
    </w:p>
    <w:p w14:paraId="4942FC65" w14:textId="77777777" w:rsidR="00EA70C8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Rheoli’r Goruchwyliwr Gweithdai a Digwyddiadau Hyfforddi sy’n gyfrifol am drefnu cyrsiau dysgu treftadaeth, datblygu a chynnal cynlluniau a deunyddiau gweithdai, trefnu staff a gwirfoddolwyr i gefnogi ac i ddarparu digwyddiadau a gweithdai, darparu hyfforddiant ar gyfer hyfforddwyr a rhaglenni gwirfoddol a darparu dysgu treftadaeth arbenigol, profiadau a gweithdai i ysgolion a gweithdai cyhoeddus.</w:t>
      </w:r>
    </w:p>
    <w:p w14:paraId="29D992A6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Ar y cyd â’r Swyddog Lleoliadau Gwaith, datblygu a rheoli cynlluniau hyfforddi ar gyfer gwirfoddolwyr prosiectau peirianneg treftadaeth a lleoliadau gwaith</w:t>
      </w:r>
    </w:p>
    <w:p w14:paraId="1ADBA99F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Archwilio sgiliau ymysg timau’r prosiectau peirianneg treftadaeth, a phennu a recriwtio er mwyn llenwi unrhyw </w:t>
      </w:r>
      <w:proofErr w:type="spellStart"/>
      <w:r>
        <w:rPr>
          <w:rFonts w:asciiTheme="minorHAnsi" w:hAnsiTheme="minorHAnsi"/>
          <w:sz w:val="24"/>
        </w:rPr>
        <w:t>fylchau</w:t>
      </w:r>
      <w:proofErr w:type="spellEnd"/>
      <w:r>
        <w:rPr>
          <w:rFonts w:asciiTheme="minorHAnsi" w:hAnsiTheme="minorHAnsi"/>
          <w:sz w:val="24"/>
        </w:rPr>
        <w:t xml:space="preserve"> mewn sgiliau</w:t>
      </w:r>
    </w:p>
    <w:p w14:paraId="7806FEE4" w14:textId="77777777" w:rsidR="00EA70C8" w:rsidRPr="003D762C" w:rsidRDefault="00EA70C8" w:rsidP="00EA70C8">
      <w:pPr>
        <w:pStyle w:val="ParagraffRhestr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Rheoli iechyd a diogelwch a lles pawb sy’n cymryd rhan yn y rhaglen</w:t>
      </w:r>
    </w:p>
    <w:p w14:paraId="3F6D71A1" w14:textId="77777777" w:rsidR="00EA70C8" w:rsidRPr="003D762C" w:rsidRDefault="00EA70C8" w:rsidP="00EA70C8">
      <w:pPr>
        <w:pStyle w:val="ParagraffRhest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Cysylltu ag Adran Farchnata Rheilffyrdd Ffestiniog ac Eryri er mwyn cofnodi gweithgareddau i hyrwyddo prosiect Cronfa Dreftadaeth y Loteri Genedlaethol drwy ddeunyddiau marchnata a hyrwyddo</w:t>
      </w:r>
    </w:p>
    <w:p w14:paraId="64AD109E" w14:textId="77777777" w:rsidR="00EA70C8" w:rsidRDefault="00EA70C8" w:rsidP="00EA70C8">
      <w:pPr>
        <w:pStyle w:val="ParagraffRhest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Cefnogi gwaith ymgynghorwyr gwerthuso prosiectau Cronfa Dreftadaeth y Loteri Genedlaethol drwy gyfrannu at werthuso prosiectau peirianneg yn benodol a gweithgareddau gwirfoddoli yn gyffredinol.</w:t>
      </w:r>
    </w:p>
    <w:p w14:paraId="5E636326" w14:textId="77777777" w:rsidR="00EA70C8" w:rsidRDefault="00EA70C8" w:rsidP="00EA70C8">
      <w:pPr>
        <w:pStyle w:val="ParagraffRhest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Sicrhau bod timau gwirfoddolwyr yn eu lle a’u bod yn cael cefnogaeth briodol ar gyfer y Sied </w:t>
      </w:r>
      <w:proofErr w:type="spellStart"/>
      <w:r>
        <w:rPr>
          <w:rFonts w:asciiTheme="minorHAnsi" w:hAnsiTheme="minorHAnsi"/>
          <w:sz w:val="24"/>
        </w:rPr>
        <w:t>Loco</w:t>
      </w:r>
      <w:proofErr w:type="spellEnd"/>
      <w:r>
        <w:rPr>
          <w:rFonts w:asciiTheme="minorHAnsi" w:hAnsiTheme="minorHAnsi"/>
          <w:sz w:val="24"/>
        </w:rPr>
        <w:t xml:space="preserve"> Bach</w:t>
      </w:r>
    </w:p>
    <w:p w14:paraId="25DF9C45" w14:textId="77777777" w:rsidR="00EA70C8" w:rsidRDefault="00EA70C8" w:rsidP="00EA70C8">
      <w:pPr>
        <w:pStyle w:val="ParagraffRhest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Arwain gwaith gydag aelodau eraill tîm y prosiect i ddatblygu gwirfoddolwyr yn gyffredinol o ran recriwtio (gan gynnwys diwrnodau blasu), defnyddio HOPS i fapio profiad a sgiliau, gan sicrhau bod gwirfoddolwyr yn cael eu neilltuo i dimau priodol a’u bod yn cael eu rheoli’n effeithiol.</w:t>
      </w:r>
    </w:p>
    <w:p w14:paraId="0E7AD963" w14:textId="77777777" w:rsidR="00EA70C8" w:rsidRPr="004A30AF" w:rsidRDefault="00EA70C8" w:rsidP="00EA70C8">
      <w:pPr>
        <w:pStyle w:val="ParagraffRhest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Cynrychioli gwirfoddolwyr fel aelod o'r tîm rheoli uwch ar gyfer y rheilffordd a bod yn aelod o’r Bwrdd Prosiect.</w:t>
      </w:r>
    </w:p>
    <w:p w14:paraId="19F26809" w14:textId="77777777" w:rsidR="00EA70C8" w:rsidRPr="003D762C" w:rsidRDefault="00EA70C8" w:rsidP="00EA70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8DD62C" w14:textId="77777777" w:rsidR="00EA70C8" w:rsidRPr="003D762C" w:rsidRDefault="00EA70C8" w:rsidP="00EA70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5E1299" w14:textId="77777777" w:rsidR="00EA70C8" w:rsidRPr="003D762C" w:rsidRDefault="00EA70C8" w:rsidP="00EA70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AFC75C2" w14:textId="77777777" w:rsidR="00EA70C8" w:rsidRPr="003D762C" w:rsidRDefault="00EA70C8" w:rsidP="00EA70C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Cyd-destun y Swydd</w:t>
      </w:r>
    </w:p>
    <w:p w14:paraId="423E8F2F" w14:textId="77777777" w:rsidR="00EA70C8" w:rsidRPr="003D762C" w:rsidRDefault="00EA70C8" w:rsidP="00EA70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07D3B7" w14:textId="289DCC04" w:rsidR="00EA70C8" w:rsidRPr="003D762C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 Deiliad y Swydd yn atebol i Reolwr y Prosiect Treftadaeth. Bydd Deiliad y Swydd wedi'i leoli yn </w:t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 xml:space="preserve"> ond efallai y bydd angen iddo ef/hi weithio mewn lleoliadau eraill Rheilffyrdd Ffestiniog ac Eryri yn ôl yr angen. </w:t>
      </w:r>
    </w:p>
    <w:p w14:paraId="485204EC" w14:textId="77777777" w:rsidR="00EA70C8" w:rsidRPr="003D762C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D93ABE0" w14:textId="77777777" w:rsidR="00EA70C8" w:rsidRPr="003D762C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535778E" w14:textId="77777777" w:rsidR="00EA70C8" w:rsidRPr="003D762C" w:rsidRDefault="00EA70C8" w:rsidP="00EA70C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Profiad, Gwybodaeth, Cymwysterau a Hyfforddiant:</w:t>
      </w:r>
    </w:p>
    <w:p w14:paraId="1F3871DB" w14:textId="77777777" w:rsidR="00EA70C8" w:rsidRPr="003D762C" w:rsidRDefault="00EA70C8" w:rsidP="00EA70C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374AE5B" w14:textId="77777777" w:rsidR="00EA70C8" w:rsidRPr="003D762C" w:rsidRDefault="00EA70C8" w:rsidP="00EA70C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Hanfodol (H)</w:t>
      </w:r>
      <w:r>
        <w:rPr>
          <w:rFonts w:asciiTheme="minorHAnsi" w:hAnsiTheme="minorHAnsi"/>
          <w:sz w:val="24"/>
        </w:rPr>
        <w:tab/>
        <w:t>Dymunol (D)</w:t>
      </w:r>
    </w:p>
    <w:p w14:paraId="3E51C40E" w14:textId="77777777" w:rsidR="00EA70C8" w:rsidRPr="003D762C" w:rsidRDefault="00EA70C8" w:rsidP="00EA70C8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DB359C" w14:textId="77777777" w:rsidR="00EA70C8" w:rsidRPr="003D762C" w:rsidRDefault="00EA70C8" w:rsidP="00EA7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</w:t>
      </w:r>
    </w:p>
    <w:p w14:paraId="31A48A6C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sylweddol o arwain tîm mewn amgylchedd prosiect peirianneg sy’n cwmpasu amrywiaeth eang o brosiectau (H)</w:t>
      </w:r>
    </w:p>
    <w:p w14:paraId="105F2887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O leiaf 5 mlynedd o brofiad o fentora neu hyfforddi (H) </w:t>
      </w:r>
    </w:p>
    <w:p w14:paraId="2DA28DF9" w14:textId="77777777" w:rsidR="00EA70C8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O leiaf 5 mlynedd o brofiad o weithio gyda gwirfoddolwyr, ym maes datblygu sgiliau yn benodol (H)</w:t>
      </w:r>
    </w:p>
    <w:p w14:paraId="502D5582" w14:textId="77777777" w:rsidR="00EA70C8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O leiaf 5 mlynedd o brofiad o reoli arweinwyr tîm (H)</w:t>
      </w:r>
    </w:p>
    <w:p w14:paraId="76364413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weithio ar lefel uwch/strategol gan gynnwys datblygu polisïau a chynlluniau tymor hir (D)</w:t>
      </w:r>
    </w:p>
    <w:p w14:paraId="1ADE83AB" w14:textId="77777777" w:rsidR="00EA70C8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gyflawni prosiectau a ariennir gan grant Cronfa Dreftadaeth y Loteri Genedlaethol (D)</w:t>
      </w:r>
    </w:p>
    <w:p w14:paraId="656DE6D9" w14:textId="77777777" w:rsidR="00EA70C8" w:rsidRPr="003D762C" w:rsidRDefault="00EA70C8" w:rsidP="00EA70C8">
      <w:pPr>
        <w:pStyle w:val="ParagraffRhestr"/>
        <w:ind w:left="1418"/>
        <w:rPr>
          <w:rFonts w:asciiTheme="minorHAnsi" w:hAnsiTheme="minorHAnsi" w:cstheme="minorHAnsi"/>
          <w:sz w:val="24"/>
          <w:szCs w:val="24"/>
        </w:rPr>
      </w:pPr>
    </w:p>
    <w:p w14:paraId="443E07B8" w14:textId="77777777" w:rsidR="00EA70C8" w:rsidRPr="003D762C" w:rsidRDefault="00EA70C8" w:rsidP="00EA7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</w:t>
      </w:r>
    </w:p>
    <w:p w14:paraId="1ABB0579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Dealltwriaeth o sgiliau a phrosesau peirianneg treftadaeth (H)</w:t>
      </w:r>
    </w:p>
    <w:p w14:paraId="13CDAE74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gynllunio prosiectau a’u rhoi ar waith (H)</w:t>
      </w:r>
    </w:p>
    <w:p w14:paraId="54AA5428" w14:textId="2D7EB526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brosesau recriwtio gwirfoddolwyr a chadw cofnodion (H)</w:t>
      </w:r>
    </w:p>
    <w:p w14:paraId="256B6F54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brosesau a gofynion Cronfa Dreftadaeth y Loteri Genedlaethol (D)</w:t>
      </w:r>
    </w:p>
    <w:p w14:paraId="259AB977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y gofynion o ran Iechyd a Diogelwch mewn gweithdy (H) a lleoliad rheilffordd (D)</w:t>
      </w:r>
    </w:p>
    <w:p w14:paraId="3BC9DCCD" w14:textId="77777777" w:rsidR="00EA70C8" w:rsidRPr="003D762C" w:rsidRDefault="00EA70C8" w:rsidP="00EA70C8">
      <w:pPr>
        <w:pStyle w:val="ParagraffRhestr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4A2884C1" w14:textId="77777777" w:rsidR="00EA70C8" w:rsidRPr="003D762C" w:rsidRDefault="00EA70C8" w:rsidP="00EA7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Cymwysterau/Achrediadau</w:t>
      </w:r>
    </w:p>
    <w:p w14:paraId="0F79C99E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Gradd berthnasol neu gymhwyster cyfatebol </w:t>
      </w:r>
    </w:p>
    <w:p w14:paraId="4E385C48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 xml:space="preserve">Aelod o gorff proffesiynol cysylltiedig </w:t>
      </w:r>
    </w:p>
    <w:p w14:paraId="63392499" w14:textId="77777777" w:rsidR="00EA70C8" w:rsidRPr="003D762C" w:rsidRDefault="00EA70C8" w:rsidP="00EA70C8">
      <w:pPr>
        <w:pStyle w:val="ParagraffRhestr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223DF7BF" w14:textId="77777777" w:rsidR="00EA70C8" w:rsidRPr="003D762C" w:rsidRDefault="00EA70C8" w:rsidP="00EA70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</w:t>
      </w:r>
    </w:p>
    <w:p w14:paraId="3E561F05" w14:textId="77777777" w:rsidR="00EA70C8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arwain tîm (H)</w:t>
      </w:r>
    </w:p>
    <w:p w14:paraId="08F0EB58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rheoli ar lefel strategol gyda gwirfoddolwyr (H)</w:t>
      </w:r>
    </w:p>
    <w:p w14:paraId="1D81515C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peirianneg treftadaeth ymarferol (H)</w:t>
      </w:r>
    </w:p>
    <w:p w14:paraId="051AE75B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dadansoddi, datrys problemau a threfnu rhagorol (H)</w:t>
      </w:r>
    </w:p>
    <w:p w14:paraId="742A329F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cyfathrebu hynod effeithiol, ar lafar ac yn ysgrifenedig (H)</w:t>
      </w:r>
    </w:p>
    <w:p w14:paraId="11E4F02E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ysgrifennu adroddiadau da (H)</w:t>
      </w:r>
    </w:p>
    <w:p w14:paraId="16DED647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TG da (H)</w:t>
      </w:r>
    </w:p>
    <w:p w14:paraId="7DCF12CB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negodi a pherswadio rhagorol (H)</w:t>
      </w:r>
    </w:p>
    <w:p w14:paraId="0C10EE02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arwain tîm; gallu rheoli ac ysgogi staff, hyfforddeion, gwirfoddolwyr ac ymgynghorwyr allanol (H)</w:t>
      </w:r>
    </w:p>
    <w:p w14:paraId="00878ABD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Gallu amlwg i ganolbwyntio ar bobl a sgiliau rheoli cysylltiadau rhagorol (H)</w:t>
      </w:r>
    </w:p>
    <w:p w14:paraId="6AE21720" w14:textId="77777777" w:rsidR="00EA70C8" w:rsidRPr="003D762C" w:rsidRDefault="00EA70C8" w:rsidP="00EA70C8">
      <w:pPr>
        <w:pStyle w:val="ParagraffRhestr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Mae’r gallu i siarad Cymraeg yn ddymunol iawn (D) </w:t>
      </w:r>
    </w:p>
    <w:p w14:paraId="7E9E15BE" w14:textId="77777777" w:rsidR="00EA70C8" w:rsidRPr="003D762C" w:rsidRDefault="00EA70C8" w:rsidP="00EA70C8">
      <w:pPr>
        <w:pStyle w:val="ParagraffRhestr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Ymwybyddiaeth gyffredinol o gyllid a chyllidebau (D)</w:t>
      </w:r>
    </w:p>
    <w:p w14:paraId="43F224C6" w14:textId="77777777" w:rsidR="0075752E" w:rsidRPr="003D762C" w:rsidRDefault="0075752E" w:rsidP="007B7834">
      <w:pPr>
        <w:tabs>
          <w:tab w:val="left" w:pos="720"/>
          <w:tab w:val="left" w:pos="3960"/>
          <w:tab w:val="left" w:pos="52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3E634592" w14:textId="4D612CC0" w:rsidR="009876E4" w:rsidRPr="003D762C" w:rsidRDefault="009876E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FCFEDA7" w14:textId="3D53B057" w:rsidR="007F5F81" w:rsidRPr="003D762C" w:rsidRDefault="00462144" w:rsidP="00CE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(C) Rhagor o wybodaeth am y swydd</w:t>
      </w:r>
    </w:p>
    <w:p w14:paraId="26F4E39C" w14:textId="77777777" w:rsidR="000D1EE5" w:rsidRPr="003D762C" w:rsidRDefault="000D1EE5" w:rsidP="007F5F81">
      <w:pPr>
        <w:rPr>
          <w:rFonts w:asciiTheme="minorHAnsi" w:hAnsiTheme="minorHAnsi" w:cstheme="minorHAnsi"/>
          <w:sz w:val="24"/>
          <w:szCs w:val="24"/>
        </w:rPr>
      </w:pPr>
    </w:p>
    <w:p w14:paraId="37172A92" w14:textId="1EE42C87" w:rsidR="007F5F81" w:rsidRPr="003D762C" w:rsidRDefault="00364FFC" w:rsidP="00044B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I gydnabod y lefel uwch a ddisgwylir ar gyfer y swydd hon, bydd y cyflog yn dibynnu ar sgiliau a phrofiad, ond bydd yr isafswm cyflog yn £31,000 </w:t>
      </w:r>
    </w:p>
    <w:p w14:paraId="568A29F2" w14:textId="77777777" w:rsidR="009F097E" w:rsidRPr="003D762C" w:rsidRDefault="009F097E" w:rsidP="009F097E">
      <w:pPr>
        <w:rPr>
          <w:rFonts w:asciiTheme="minorHAnsi" w:hAnsiTheme="minorHAnsi" w:cstheme="minorHAnsi"/>
          <w:sz w:val="24"/>
          <w:szCs w:val="24"/>
        </w:rPr>
      </w:pPr>
    </w:p>
    <w:p w14:paraId="7C0CCAEC" w14:textId="77777777" w:rsidR="009F097E" w:rsidRPr="003D762C" w:rsidRDefault="009F097E" w:rsidP="009F0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Contract llawn amser ydy hwn am 3 blynedd, a fydd yn dechrau’n fuan yn 2022, yn </w:t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 xml:space="preserve">, Minffordd, Penrhyndeudraeth.   </w:t>
      </w:r>
    </w:p>
    <w:p w14:paraId="35D4567C" w14:textId="77777777" w:rsidR="009F097E" w:rsidRPr="003D762C" w:rsidRDefault="009F097E" w:rsidP="009F097E">
      <w:pPr>
        <w:rPr>
          <w:rFonts w:asciiTheme="minorHAnsi" w:hAnsiTheme="minorHAnsi" w:cstheme="minorHAnsi"/>
          <w:sz w:val="24"/>
          <w:szCs w:val="24"/>
        </w:rPr>
      </w:pPr>
    </w:p>
    <w:p w14:paraId="39E7A1B0" w14:textId="11D1B9DF" w:rsidR="009F097E" w:rsidRPr="003D762C" w:rsidRDefault="009F097E" w:rsidP="009F0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 angen gweithio ar benwythnosau ar gyfer y swydd hon. Rhaid i ymgeiswyr fod yn barod i fod yn hyblyg o ran oriau / diwrnodau gwaith er mwyn hwyluso’r gweithgorau a arweinir gan wirfoddolwyr. </w:t>
      </w:r>
    </w:p>
    <w:p w14:paraId="7DF02755" w14:textId="77777777" w:rsidR="009F097E" w:rsidRPr="003D762C" w:rsidRDefault="009F097E" w:rsidP="00044BFA">
      <w:pPr>
        <w:rPr>
          <w:rFonts w:asciiTheme="minorHAnsi" w:hAnsiTheme="minorHAnsi" w:cstheme="minorHAnsi"/>
          <w:sz w:val="24"/>
          <w:szCs w:val="24"/>
        </w:rPr>
      </w:pPr>
    </w:p>
    <w:p w14:paraId="3958B1C1" w14:textId="0DEAFBEF" w:rsidR="000D1EE5" w:rsidRPr="003D762C" w:rsidRDefault="000D1EE5" w:rsidP="000D1E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Mae gweithwyr rheilffordd yn cael y buddion canlynol:</w:t>
      </w:r>
    </w:p>
    <w:p w14:paraId="0EC8FD08" w14:textId="77777777" w:rsidR="007F5F81" w:rsidRPr="003D762C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O leiaf 28 diwrnod o wyliau â thâl, gan gynnwys pob gŵyl banc a gŵyl gyhoeddus</w:t>
      </w:r>
    </w:p>
    <w:p w14:paraId="4F9FD527" w14:textId="77777777" w:rsidR="007F5F81" w:rsidRPr="003D762C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Cofrestru ar gyfer cynllun pensiwn y cwmni ar ôl y cyfnod cymhwyso</w:t>
      </w:r>
    </w:p>
    <w:p w14:paraId="41C10A51" w14:textId="77777777" w:rsidR="007F5F81" w:rsidRPr="003D762C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Tâl salwch uwch y cwmni</w:t>
      </w:r>
    </w:p>
    <w:p w14:paraId="25B59467" w14:textId="58933FEA" w:rsidR="007F5F81" w:rsidRPr="003D762C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Manteision teithio ar Reilffordd Ffestiniog a Rheilffordd Eryri ac ar reilffyrdd cenedlaethol yn unol â rheolau Teithio Staff y Rheilffyrdd sydd ar waith adeg cyflogaeth.</w:t>
      </w:r>
    </w:p>
    <w:p w14:paraId="0116BC4C" w14:textId="77777777" w:rsidR="004508DB" w:rsidRPr="003D762C" w:rsidRDefault="004508DB" w:rsidP="004508D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42053AC" w14:textId="0736A622" w:rsidR="007631CD" w:rsidRPr="003D762C" w:rsidRDefault="007631CD" w:rsidP="007631CD">
      <w:pPr>
        <w:rPr>
          <w:rFonts w:asciiTheme="minorHAnsi" w:hAnsiTheme="minorHAnsi" w:cstheme="minorHAnsi"/>
          <w:sz w:val="24"/>
          <w:szCs w:val="24"/>
        </w:rPr>
      </w:pPr>
    </w:p>
    <w:p w14:paraId="5690261D" w14:textId="291636E8" w:rsidR="007631CD" w:rsidRPr="003D762C" w:rsidRDefault="007631CD" w:rsidP="00CE6E18">
      <w:pPr>
        <w:pStyle w:val="ParagraffRhestr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 Sut mae gwneud cais</w:t>
      </w:r>
    </w:p>
    <w:p w14:paraId="5851A134" w14:textId="77777777" w:rsidR="007631CD" w:rsidRPr="003D762C" w:rsidRDefault="007631CD" w:rsidP="007631CD">
      <w:pPr>
        <w:pStyle w:val="ParagraffRhestr"/>
        <w:ind w:left="360"/>
        <w:rPr>
          <w:rFonts w:asciiTheme="minorHAnsi" w:hAnsiTheme="minorHAnsi" w:cstheme="minorHAnsi"/>
          <w:sz w:val="24"/>
          <w:szCs w:val="24"/>
        </w:rPr>
      </w:pPr>
    </w:p>
    <w:p w14:paraId="32CE5D8C" w14:textId="54916492" w:rsidR="004508DB" w:rsidRPr="003D762C" w:rsidRDefault="004508DB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</w:rPr>
        <w:t>Rhaid</w:t>
      </w:r>
      <w:r>
        <w:rPr>
          <w:rFonts w:asciiTheme="minorHAnsi" w:hAnsiTheme="minorHAnsi"/>
          <w:sz w:val="24"/>
        </w:rPr>
        <w:t xml:space="preserve"> cyflwyno ceisiadau drwy wefan y prosiect a dylai pob cais gynnwys y canlynol:</w:t>
      </w:r>
    </w:p>
    <w:p w14:paraId="68CC1F0F" w14:textId="77777777" w:rsidR="00B75DFA" w:rsidRPr="003D762C" w:rsidRDefault="00B75DFA" w:rsidP="0075752E">
      <w:pPr>
        <w:rPr>
          <w:rFonts w:asciiTheme="minorHAnsi" w:hAnsiTheme="minorHAnsi" w:cstheme="minorHAnsi"/>
          <w:sz w:val="24"/>
          <w:szCs w:val="24"/>
        </w:rPr>
      </w:pPr>
    </w:p>
    <w:p w14:paraId="51BB643A" w14:textId="77777777" w:rsidR="004508DB" w:rsidRPr="003D762C" w:rsidRDefault="004508DB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  <w:t>Ffurflen gais wedi'i llenwi</w:t>
      </w:r>
    </w:p>
    <w:p w14:paraId="286E295B" w14:textId="5AA50A78" w:rsidR="004508DB" w:rsidRPr="003D762C" w:rsidRDefault="004508DB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  <w:t xml:space="preserve"> </w:t>
      </w:r>
    </w:p>
    <w:p w14:paraId="26078273" w14:textId="77777777" w:rsidR="007B79F7" w:rsidRPr="003D762C" w:rsidRDefault="004508DB" w:rsidP="007E0996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ab/>
        <w:t>Ffurflen monitro cydraddoldeb ac amrywiaeth wedi’i llenwi - dim ond i fonitro ein prosesau recriwtio y defnyddir y ffurflen hon, ac nid yw’n rhan o’r broses ddethol.</w:t>
      </w:r>
    </w:p>
    <w:p w14:paraId="6167E586" w14:textId="77777777" w:rsidR="007E0996" w:rsidRPr="003D762C" w:rsidRDefault="007E0996" w:rsidP="007E0996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4B639361" w14:textId="638E33D9" w:rsidR="007B79F7" w:rsidRPr="003D762C" w:rsidRDefault="007E0996" w:rsidP="007E0996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Gellir hefyd cyflwyno </w:t>
      </w:r>
      <w:proofErr w:type="spellStart"/>
      <w:r>
        <w:rPr>
          <w:rFonts w:asciiTheme="minorHAnsi" w:hAnsiTheme="minorHAnsi"/>
          <w:sz w:val="24"/>
        </w:rPr>
        <w:t>Curriculum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Vitae</w:t>
      </w:r>
      <w:proofErr w:type="spellEnd"/>
      <w:r>
        <w:rPr>
          <w:rFonts w:asciiTheme="minorHAnsi" w:hAnsiTheme="minorHAnsi"/>
          <w:sz w:val="24"/>
        </w:rPr>
        <w:t xml:space="preserve"> i gefnogi eich cais.</w:t>
      </w:r>
    </w:p>
    <w:p w14:paraId="02C891CE" w14:textId="77777777" w:rsidR="007E0996" w:rsidRDefault="007E0996" w:rsidP="0075752E">
      <w:pPr>
        <w:rPr>
          <w:rFonts w:asciiTheme="minorHAnsi" w:hAnsiTheme="minorHAnsi" w:cstheme="minorHAnsi"/>
          <w:sz w:val="24"/>
          <w:szCs w:val="24"/>
        </w:rPr>
      </w:pPr>
    </w:p>
    <w:p w14:paraId="4BE1164A" w14:textId="261E1C16" w:rsidR="0000240B" w:rsidRDefault="0000240B" w:rsidP="0000240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Os hoffech chi gael rhagor o wybodaeth am y prosiect neu'r rôl, neu os hoffech chi drefnu ymweliad â </w:t>
      </w:r>
      <w:proofErr w:type="spellStart"/>
      <w:r>
        <w:rPr>
          <w:rFonts w:asciiTheme="minorHAnsi" w:hAnsiTheme="minorHAnsi"/>
          <w:sz w:val="24"/>
        </w:rPr>
        <w:t>Boston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Lodge</w:t>
      </w:r>
      <w:proofErr w:type="spellEnd"/>
      <w:r>
        <w:rPr>
          <w:rFonts w:asciiTheme="minorHAnsi" w:hAnsiTheme="minorHAnsi"/>
          <w:sz w:val="24"/>
        </w:rPr>
        <w:t xml:space="preserve"> i weld y gweithdai, cysylltwch ag Edwina Bell ar </w:t>
      </w:r>
      <w:hyperlink r:id="rId16" w:history="1">
        <w:r>
          <w:rPr>
            <w:rStyle w:val="Hyperddolen"/>
            <w:rFonts w:asciiTheme="minorHAnsi" w:hAnsiTheme="minorHAnsi"/>
            <w:sz w:val="24"/>
            <w:szCs w:val="24"/>
          </w:rPr>
          <w:t>ebell@ffwhr.com</w:t>
        </w:r>
      </w:hyperlink>
      <w:r>
        <w:t>.</w:t>
      </w:r>
    </w:p>
    <w:p w14:paraId="0A647B76" w14:textId="77777777" w:rsidR="0000240B" w:rsidRPr="003D762C" w:rsidRDefault="0000240B" w:rsidP="0075752E">
      <w:pPr>
        <w:rPr>
          <w:rFonts w:asciiTheme="minorHAnsi" w:hAnsiTheme="minorHAnsi" w:cstheme="minorHAnsi"/>
          <w:sz w:val="24"/>
          <w:szCs w:val="24"/>
        </w:rPr>
      </w:pPr>
    </w:p>
    <w:p w14:paraId="35A5174F" w14:textId="0C6ED58F" w:rsidR="00EE4C04" w:rsidRPr="003D762C" w:rsidRDefault="0080685A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Y dyddiad cau ar gyfer ceisiadau yw </w:t>
      </w:r>
      <w:r>
        <w:rPr>
          <w:rFonts w:ascii="Calibri" w:eastAsiaTheme="minorHAnsi" w:hAnsi="Calibri" w:cs="Calibri"/>
          <w:b/>
          <w:bCs/>
          <w:sz w:val="24"/>
          <w:szCs w:val="24"/>
        </w:rPr>
        <w:t xml:space="preserve">canol dydd, 7 </w:t>
      </w:r>
      <w:r>
        <w:rPr>
          <w:rFonts w:ascii="Calibri" w:eastAsiaTheme="minorHAnsi" w:hAnsi="Calibri" w:cs="Calibri"/>
          <w:sz w:val="24"/>
          <w:szCs w:val="24"/>
        </w:rPr>
        <w:t>Chwefror ac fe ddylid eu hanfon at ebell@ffwhr.com</w:t>
      </w:r>
    </w:p>
    <w:p w14:paraId="6EDAE4C7" w14:textId="77777777" w:rsidR="00EE4C04" w:rsidRDefault="00EE4C04" w:rsidP="0075752E">
      <w:pPr>
        <w:rPr>
          <w:rFonts w:asciiTheme="minorHAnsi" w:hAnsiTheme="minorHAnsi" w:cstheme="minorHAnsi"/>
          <w:sz w:val="24"/>
          <w:szCs w:val="24"/>
        </w:rPr>
      </w:pPr>
    </w:p>
    <w:p w14:paraId="77854AA2" w14:textId="34EC0FE0" w:rsidR="003D762C" w:rsidRPr="003D762C" w:rsidRDefault="003D762C" w:rsidP="0075752E">
      <w:pPr>
        <w:rPr>
          <w:rFonts w:asciiTheme="minorHAnsi" w:hAnsiTheme="minorHAnsi" w:cstheme="minorHAnsi"/>
          <w:sz w:val="24"/>
          <w:szCs w:val="24"/>
        </w:rPr>
      </w:pPr>
    </w:p>
    <w:p w14:paraId="0B3A09E6" w14:textId="1F58F6F7" w:rsidR="007B79F7" w:rsidRPr="003D762C" w:rsidRDefault="007B79F7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Byddwn yn ymateb i bob cais dilys er mwyn rhoi gwybod a yw'r ymgeisydd wedi cyrraedd y rhestr fer ai peidio. </w:t>
      </w:r>
    </w:p>
    <w:p w14:paraId="76E7BE20" w14:textId="77777777" w:rsidR="00EE4C04" w:rsidRPr="003D762C" w:rsidRDefault="00EE4C04" w:rsidP="0075752E">
      <w:pPr>
        <w:rPr>
          <w:rFonts w:asciiTheme="minorHAnsi" w:hAnsiTheme="minorHAnsi" w:cstheme="minorHAnsi"/>
          <w:sz w:val="24"/>
          <w:szCs w:val="24"/>
        </w:rPr>
      </w:pPr>
    </w:p>
    <w:p w14:paraId="756C7C4E" w14:textId="46338C84" w:rsidR="0008789F" w:rsidRPr="00F035E7" w:rsidRDefault="007B79F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</w:rPr>
        <w:t>Rhagwelir y bydd y cyfweliadau’n cael eu cynnal ar 10 Chwefror.</w:t>
      </w:r>
    </w:p>
    <w:sectPr w:rsidR="0008789F" w:rsidRPr="00F035E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35E9" w14:textId="77777777" w:rsidR="001E5446" w:rsidRDefault="001E5446" w:rsidP="00C54622">
      <w:r>
        <w:separator/>
      </w:r>
    </w:p>
  </w:endnote>
  <w:endnote w:type="continuationSeparator" w:id="0">
    <w:p w14:paraId="75E8A6D5" w14:textId="77777777" w:rsidR="001E5446" w:rsidRDefault="001E5446" w:rsidP="00C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D56F" w14:textId="7CB7F4EC" w:rsidR="00C54622" w:rsidRPr="00C54622" w:rsidRDefault="00C54622">
    <w:pPr>
      <w:pStyle w:val="Troedyn"/>
      <w:rPr>
        <w:rFonts w:asciiTheme="minorHAnsi" w:hAnsiTheme="minorHAnsi" w:cstheme="minorHAnsi"/>
        <w:sz w:val="24"/>
        <w:szCs w:val="24"/>
      </w:rPr>
    </w:pPr>
    <w:r w:rsidRPr="00C54622">
      <w:rPr>
        <w:rFonts w:asciiTheme="minorHAnsi" w:hAnsiTheme="minorHAnsi" w:cstheme="minorHAnsi"/>
        <w:sz w:val="24"/>
      </w:rPr>
      <w:fldChar w:fldCharType="begin"/>
    </w:r>
    <w:r w:rsidRPr="00C54622">
      <w:rPr>
        <w:rFonts w:asciiTheme="minorHAnsi" w:hAnsiTheme="minorHAnsi" w:cstheme="minorHAnsi"/>
        <w:sz w:val="24"/>
      </w:rPr>
      <w:instrText xml:space="preserve"> FILENAME \* MERGEFORMAT </w:instrText>
    </w:r>
    <w:r w:rsidRPr="00C54622">
      <w:rPr>
        <w:rFonts w:asciiTheme="minorHAnsi" w:hAnsiTheme="minorHAnsi" w:cstheme="minorHAnsi"/>
        <w:sz w:val="24"/>
      </w:rPr>
      <w:fldChar w:fldCharType="separate"/>
    </w:r>
    <w:proofErr w:type="spellStart"/>
    <w:r w:rsidR="00835EB2">
      <w:rPr>
        <w:rFonts w:asciiTheme="minorHAnsi" w:hAnsiTheme="minorHAnsi" w:cstheme="minorHAnsi"/>
        <w:sz w:val="24"/>
      </w:rPr>
      <w:t>RhGP</w:t>
    </w:r>
    <w:proofErr w:type="spellEnd"/>
    <w:r w:rsidR="00835EB2">
      <w:rPr>
        <w:rFonts w:asciiTheme="minorHAnsi" w:hAnsiTheme="minorHAnsi" w:cstheme="minorHAnsi"/>
        <w:sz w:val="24"/>
      </w:rPr>
      <w:t xml:space="preserve">-Gwybodaeth Ymgeisio </w:t>
    </w:r>
    <w:r w:rsidR="00CF3700">
      <w:rPr>
        <w:rFonts w:asciiTheme="minorHAnsi" w:hAnsiTheme="minorHAnsi" w:cstheme="minorHAnsi"/>
        <w:sz w:val="24"/>
      </w:rPr>
      <w:t>22</w:t>
    </w:r>
    <w:r w:rsidRPr="00C54622">
      <w:rPr>
        <w:rFonts w:asciiTheme="minorHAnsi" w:hAnsiTheme="minorHAnsi" w:cstheme="minorHAnsi"/>
        <w:sz w:val="24"/>
      </w:rPr>
      <w:fldChar w:fldCharType="end"/>
    </w:r>
    <w:r w:rsidR="00835EB2">
      <w:rPr>
        <w:rFonts w:asciiTheme="minorHAnsi" w:hAnsiTheme="minorHAnsi" w:cstheme="minorHAnsi"/>
        <w:sz w:val="24"/>
      </w:rPr>
      <w:t xml:space="preserve"> Ionawr</w:t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 xml:space="preserve">Tudalen </w:t>
    </w:r>
    <w:r w:rsidRPr="00C54622">
      <w:rPr>
        <w:rFonts w:asciiTheme="minorHAnsi" w:hAnsiTheme="minorHAnsi" w:cstheme="minorHAnsi"/>
        <w:sz w:val="24"/>
      </w:rPr>
      <w:fldChar w:fldCharType="begin"/>
    </w:r>
    <w:r w:rsidRPr="00C54622">
      <w:rPr>
        <w:rFonts w:asciiTheme="minorHAnsi" w:hAnsiTheme="minorHAnsi" w:cstheme="minorHAnsi"/>
        <w:sz w:val="24"/>
      </w:rPr>
      <w:instrText xml:space="preserve"> PAGE   \* MERGEFORMAT </w:instrText>
    </w:r>
    <w:r w:rsidRPr="00C54622">
      <w:rPr>
        <w:rFonts w:asciiTheme="minorHAnsi" w:hAnsiTheme="minorHAnsi" w:cstheme="minorHAnsi"/>
        <w:sz w:val="24"/>
      </w:rPr>
      <w:fldChar w:fldCharType="separate"/>
    </w:r>
    <w:r w:rsidRPr="00C54622">
      <w:rPr>
        <w:rFonts w:asciiTheme="minorHAnsi" w:hAnsiTheme="minorHAnsi" w:cstheme="minorHAnsi"/>
        <w:sz w:val="24"/>
      </w:rPr>
      <w:t>3</w:t>
    </w:r>
    <w:r w:rsidRPr="00C54622">
      <w:rPr>
        <w:rFonts w:asciiTheme="minorHAnsi" w:hAnsiTheme="minorHAnsi" w:cs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1871" w14:textId="77777777" w:rsidR="001E5446" w:rsidRDefault="001E5446" w:rsidP="00C54622">
      <w:r>
        <w:separator/>
      </w:r>
    </w:p>
  </w:footnote>
  <w:footnote w:type="continuationSeparator" w:id="0">
    <w:p w14:paraId="600CC2F7" w14:textId="77777777" w:rsidR="001E5446" w:rsidRDefault="001E5446" w:rsidP="00C5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32"/>
    <w:multiLevelType w:val="hybridMultilevel"/>
    <w:tmpl w:val="2F24DD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5D7"/>
    <w:multiLevelType w:val="hybridMultilevel"/>
    <w:tmpl w:val="714A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9DE"/>
    <w:multiLevelType w:val="hybridMultilevel"/>
    <w:tmpl w:val="1A00C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A6A"/>
    <w:multiLevelType w:val="hybridMultilevel"/>
    <w:tmpl w:val="427A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4F2B"/>
    <w:multiLevelType w:val="hybridMultilevel"/>
    <w:tmpl w:val="AFE8F9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4D1"/>
    <w:multiLevelType w:val="hybridMultilevel"/>
    <w:tmpl w:val="0366D92A"/>
    <w:lvl w:ilvl="0" w:tplc="9D9E56E4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311A"/>
    <w:multiLevelType w:val="hybridMultilevel"/>
    <w:tmpl w:val="E85EF92E"/>
    <w:lvl w:ilvl="0" w:tplc="EB5A91F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5838"/>
    <w:multiLevelType w:val="multilevel"/>
    <w:tmpl w:val="65A85D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7B4645"/>
    <w:multiLevelType w:val="hybridMultilevel"/>
    <w:tmpl w:val="E85EF92E"/>
    <w:lvl w:ilvl="0" w:tplc="EB5A91F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0FF"/>
    <w:multiLevelType w:val="hybridMultilevel"/>
    <w:tmpl w:val="A03E173C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CF3D90"/>
    <w:multiLevelType w:val="multilevel"/>
    <w:tmpl w:val="E85EF92E"/>
    <w:lvl w:ilvl="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C68"/>
    <w:multiLevelType w:val="hybridMultilevel"/>
    <w:tmpl w:val="03B47D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972C7"/>
    <w:multiLevelType w:val="hybridMultilevel"/>
    <w:tmpl w:val="901C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783"/>
    <w:multiLevelType w:val="hybridMultilevel"/>
    <w:tmpl w:val="1A7EA730"/>
    <w:lvl w:ilvl="0" w:tplc="6E2A9C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539CC"/>
    <w:multiLevelType w:val="multilevel"/>
    <w:tmpl w:val="1DE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F7E50"/>
    <w:multiLevelType w:val="multilevel"/>
    <w:tmpl w:val="231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D6A47"/>
    <w:multiLevelType w:val="hybridMultilevel"/>
    <w:tmpl w:val="32C88FB6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427442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62135"/>
    <w:multiLevelType w:val="multilevel"/>
    <w:tmpl w:val="6B0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2E"/>
    <w:rsid w:val="0000240B"/>
    <w:rsid w:val="000108BA"/>
    <w:rsid w:val="000119C0"/>
    <w:rsid w:val="00014824"/>
    <w:rsid w:val="00016943"/>
    <w:rsid w:val="00017E41"/>
    <w:rsid w:val="00044BFA"/>
    <w:rsid w:val="000456B7"/>
    <w:rsid w:val="00070C44"/>
    <w:rsid w:val="00072653"/>
    <w:rsid w:val="000A34FD"/>
    <w:rsid w:val="000A785C"/>
    <w:rsid w:val="000C0C8C"/>
    <w:rsid w:val="000C5A5F"/>
    <w:rsid w:val="000D1EE5"/>
    <w:rsid w:val="000E5B91"/>
    <w:rsid w:val="0015156B"/>
    <w:rsid w:val="00156903"/>
    <w:rsid w:val="00190723"/>
    <w:rsid w:val="001A4B47"/>
    <w:rsid w:val="001B25B9"/>
    <w:rsid w:val="001B3E4F"/>
    <w:rsid w:val="001B62DE"/>
    <w:rsid w:val="001C1A0E"/>
    <w:rsid w:val="001C29F7"/>
    <w:rsid w:val="001E5446"/>
    <w:rsid w:val="00210540"/>
    <w:rsid w:val="00241F24"/>
    <w:rsid w:val="00244D89"/>
    <w:rsid w:val="00251E1F"/>
    <w:rsid w:val="00255B4F"/>
    <w:rsid w:val="002734F1"/>
    <w:rsid w:val="00290796"/>
    <w:rsid w:val="002A1324"/>
    <w:rsid w:val="002C3C4F"/>
    <w:rsid w:val="002D6EAD"/>
    <w:rsid w:val="002F111D"/>
    <w:rsid w:val="00307625"/>
    <w:rsid w:val="00321D8B"/>
    <w:rsid w:val="00323619"/>
    <w:rsid w:val="0033550B"/>
    <w:rsid w:val="00345D4E"/>
    <w:rsid w:val="00347890"/>
    <w:rsid w:val="00364FFC"/>
    <w:rsid w:val="003659BF"/>
    <w:rsid w:val="003A00B7"/>
    <w:rsid w:val="003A0C8D"/>
    <w:rsid w:val="003A5D3D"/>
    <w:rsid w:val="003B1990"/>
    <w:rsid w:val="003D762C"/>
    <w:rsid w:val="003E24A9"/>
    <w:rsid w:val="003F7402"/>
    <w:rsid w:val="00401917"/>
    <w:rsid w:val="00402735"/>
    <w:rsid w:val="00420B43"/>
    <w:rsid w:val="00447F39"/>
    <w:rsid w:val="004508DB"/>
    <w:rsid w:val="00462144"/>
    <w:rsid w:val="00483E9D"/>
    <w:rsid w:val="004F296A"/>
    <w:rsid w:val="00510033"/>
    <w:rsid w:val="00515389"/>
    <w:rsid w:val="005159A5"/>
    <w:rsid w:val="00554C51"/>
    <w:rsid w:val="0056115D"/>
    <w:rsid w:val="00580248"/>
    <w:rsid w:val="005A4E65"/>
    <w:rsid w:val="005B37D9"/>
    <w:rsid w:val="005C3345"/>
    <w:rsid w:val="00603DA3"/>
    <w:rsid w:val="006156A8"/>
    <w:rsid w:val="006433D5"/>
    <w:rsid w:val="006469FE"/>
    <w:rsid w:val="00682088"/>
    <w:rsid w:val="0068780C"/>
    <w:rsid w:val="00690570"/>
    <w:rsid w:val="006A1402"/>
    <w:rsid w:val="006A2AED"/>
    <w:rsid w:val="006C212A"/>
    <w:rsid w:val="006E1A62"/>
    <w:rsid w:val="006E2018"/>
    <w:rsid w:val="006E5F52"/>
    <w:rsid w:val="00731CC2"/>
    <w:rsid w:val="007323A8"/>
    <w:rsid w:val="007509A0"/>
    <w:rsid w:val="0075752E"/>
    <w:rsid w:val="007631CD"/>
    <w:rsid w:val="0078429D"/>
    <w:rsid w:val="007B7834"/>
    <w:rsid w:val="007B79F7"/>
    <w:rsid w:val="007C27B4"/>
    <w:rsid w:val="007E0996"/>
    <w:rsid w:val="007F5F81"/>
    <w:rsid w:val="0080071D"/>
    <w:rsid w:val="0080683C"/>
    <w:rsid w:val="0080685A"/>
    <w:rsid w:val="008133BC"/>
    <w:rsid w:val="00813A96"/>
    <w:rsid w:val="00835EB2"/>
    <w:rsid w:val="00862B71"/>
    <w:rsid w:val="0087059E"/>
    <w:rsid w:val="00883C7C"/>
    <w:rsid w:val="00890EC3"/>
    <w:rsid w:val="00894EDF"/>
    <w:rsid w:val="008A042F"/>
    <w:rsid w:val="009103D1"/>
    <w:rsid w:val="00911A16"/>
    <w:rsid w:val="0092459F"/>
    <w:rsid w:val="0096365A"/>
    <w:rsid w:val="009876E4"/>
    <w:rsid w:val="00990BE8"/>
    <w:rsid w:val="00992FC6"/>
    <w:rsid w:val="00993EDC"/>
    <w:rsid w:val="009A1D4E"/>
    <w:rsid w:val="009B1CC9"/>
    <w:rsid w:val="009D32E0"/>
    <w:rsid w:val="009D4760"/>
    <w:rsid w:val="009D54B7"/>
    <w:rsid w:val="009F097E"/>
    <w:rsid w:val="00A070FC"/>
    <w:rsid w:val="00A11F02"/>
    <w:rsid w:val="00A150D3"/>
    <w:rsid w:val="00A203BA"/>
    <w:rsid w:val="00A33202"/>
    <w:rsid w:val="00A526BA"/>
    <w:rsid w:val="00A71D6C"/>
    <w:rsid w:val="00A86FB1"/>
    <w:rsid w:val="00A9375F"/>
    <w:rsid w:val="00AA076B"/>
    <w:rsid w:val="00B035D9"/>
    <w:rsid w:val="00B13E43"/>
    <w:rsid w:val="00B1430E"/>
    <w:rsid w:val="00B2068F"/>
    <w:rsid w:val="00B34782"/>
    <w:rsid w:val="00B71504"/>
    <w:rsid w:val="00B72703"/>
    <w:rsid w:val="00B75DFA"/>
    <w:rsid w:val="00B80E1D"/>
    <w:rsid w:val="00B94578"/>
    <w:rsid w:val="00B97F57"/>
    <w:rsid w:val="00C03987"/>
    <w:rsid w:val="00C319C5"/>
    <w:rsid w:val="00C50142"/>
    <w:rsid w:val="00C53DCC"/>
    <w:rsid w:val="00C54622"/>
    <w:rsid w:val="00C64EEE"/>
    <w:rsid w:val="00C77B3F"/>
    <w:rsid w:val="00CC446C"/>
    <w:rsid w:val="00CC4E3F"/>
    <w:rsid w:val="00CE6E18"/>
    <w:rsid w:val="00CF3700"/>
    <w:rsid w:val="00D21E7D"/>
    <w:rsid w:val="00D3436E"/>
    <w:rsid w:val="00D45F4B"/>
    <w:rsid w:val="00D65CE4"/>
    <w:rsid w:val="00D665C0"/>
    <w:rsid w:val="00D82299"/>
    <w:rsid w:val="00DC69A9"/>
    <w:rsid w:val="00E06D07"/>
    <w:rsid w:val="00E125D7"/>
    <w:rsid w:val="00E15FE4"/>
    <w:rsid w:val="00E31AD3"/>
    <w:rsid w:val="00EA70C8"/>
    <w:rsid w:val="00EE4C04"/>
    <w:rsid w:val="00EE5D02"/>
    <w:rsid w:val="00EF49C2"/>
    <w:rsid w:val="00F035E7"/>
    <w:rsid w:val="00F11B10"/>
    <w:rsid w:val="00F308F5"/>
    <w:rsid w:val="00F32012"/>
    <w:rsid w:val="00F571C5"/>
    <w:rsid w:val="00F66CE7"/>
    <w:rsid w:val="00FD328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E5170"/>
  <w15:chartTrackingRefBased/>
  <w15:docId w15:val="{F0754E77-F3C5-405F-AB4D-8C36889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link w:val="TeitlNod"/>
    <w:qFormat/>
    <w:rsid w:val="0075752E"/>
    <w:pPr>
      <w:jc w:val="center"/>
    </w:pPr>
    <w:rPr>
      <w:sz w:val="24"/>
    </w:rPr>
  </w:style>
  <w:style w:type="character" w:customStyle="1" w:styleId="TeitlNod">
    <w:name w:val="Teitl Nod"/>
    <w:basedOn w:val="FfontParagraffDdiofyn"/>
    <w:link w:val="Teitl"/>
    <w:rsid w:val="0075752E"/>
    <w:rPr>
      <w:rFonts w:ascii="Times New Roman" w:eastAsia="Times New Roman" w:hAnsi="Times New Roman" w:cs="Times New Roman"/>
      <w:sz w:val="24"/>
      <w:szCs w:val="20"/>
    </w:rPr>
  </w:style>
  <w:style w:type="paragraph" w:styleId="ParagraffRhestr">
    <w:name w:val="List Paragraph"/>
    <w:basedOn w:val="Normal"/>
    <w:link w:val="ParagraffRhestrNod"/>
    <w:uiPriority w:val="34"/>
    <w:qFormat/>
    <w:rsid w:val="0075752E"/>
    <w:pPr>
      <w:ind w:left="720"/>
      <w:contextualSpacing/>
    </w:pPr>
  </w:style>
  <w:style w:type="character" w:customStyle="1" w:styleId="ParagraffRhestrNod">
    <w:name w:val="Paragraff Rhestr Nod"/>
    <w:basedOn w:val="FfontParagraffDdiofyn"/>
    <w:link w:val="ParagraffRhestr"/>
    <w:uiPriority w:val="34"/>
    <w:qFormat/>
    <w:rsid w:val="0075752E"/>
    <w:rPr>
      <w:rFonts w:ascii="Times New Roman" w:eastAsia="Times New Roman" w:hAnsi="Times New Roman" w:cs="Times New Roman"/>
      <w:sz w:val="20"/>
      <w:szCs w:val="20"/>
    </w:rPr>
  </w:style>
  <w:style w:type="character" w:styleId="CyfeirnodSylw">
    <w:name w:val="annotation reference"/>
    <w:basedOn w:val="FfontParagraffDdiofyn"/>
    <w:uiPriority w:val="99"/>
    <w:semiHidden/>
    <w:unhideWhenUsed/>
    <w:rsid w:val="0092459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92459F"/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92459F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92459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9245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C3C4F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C3C4F"/>
    <w:rPr>
      <w:rFonts w:ascii="Segoe UI" w:eastAsia="Times New Roman" w:hAnsi="Segoe UI" w:cs="Segoe UI"/>
      <w:sz w:val="18"/>
      <w:szCs w:val="18"/>
    </w:rPr>
  </w:style>
  <w:style w:type="paragraph" w:styleId="NormalGwe">
    <w:name w:val="Normal (Web)"/>
    <w:basedOn w:val="Normal"/>
    <w:uiPriority w:val="99"/>
    <w:semiHidden/>
    <w:unhideWhenUsed/>
    <w:rsid w:val="002F11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ddolen">
    <w:name w:val="Hyperlink"/>
    <w:basedOn w:val="FfontParagraffDdiofyn"/>
    <w:uiPriority w:val="99"/>
    <w:unhideWhenUsed/>
    <w:rsid w:val="000119C0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0119C0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rsid w:val="00F035E7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PennynNod">
    <w:name w:val="Pennyn Nod"/>
    <w:basedOn w:val="FfontParagraffDdiofyn"/>
    <w:link w:val="Pennyn"/>
    <w:rsid w:val="00F035E7"/>
    <w:rPr>
      <w:rFonts w:ascii="Arial" w:eastAsia="Times New Roman" w:hAnsi="Arial" w:cs="Times New Roman"/>
      <w:sz w:val="24"/>
      <w:szCs w:val="24"/>
    </w:rPr>
  </w:style>
  <w:style w:type="paragraph" w:customStyle="1" w:styleId="DocumentLabel">
    <w:name w:val="Document Label"/>
    <w:basedOn w:val="Normal"/>
    <w:rsid w:val="00F035E7"/>
    <w:pPr>
      <w:keepNext/>
      <w:keepLines/>
      <w:spacing w:before="240" w:after="360"/>
    </w:pPr>
    <w:rPr>
      <w:b/>
      <w:kern w:val="28"/>
      <w:sz w:val="36"/>
    </w:rPr>
  </w:style>
  <w:style w:type="paragraph" w:styleId="Troedyn">
    <w:name w:val="footer"/>
    <w:basedOn w:val="Normal"/>
    <w:link w:val="TroedynNod"/>
    <w:uiPriority w:val="99"/>
    <w:unhideWhenUsed/>
    <w:rsid w:val="00C5462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C54622"/>
    <w:rPr>
      <w:rFonts w:ascii="Times New Roman" w:eastAsia="Times New Roman" w:hAnsi="Times New Roman" w:cs="Times New Roman"/>
      <w:sz w:val="20"/>
      <w:szCs w:val="20"/>
    </w:rPr>
  </w:style>
  <w:style w:type="paragraph" w:styleId="Adolygiad">
    <w:name w:val="Revision"/>
    <w:hidden/>
    <w:uiPriority w:val="99"/>
    <w:semiHidden/>
    <w:rsid w:val="0099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lhfproject.festrail.co.uk/cy/crynodeb-y-prosie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bell@ffwh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hops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lhfproject.festrail.co.uk/cy/f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252A-210D-4EF9-A72B-88C470428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EBC73-E2BE-4F2E-94DE-4CDCA425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EB9F9-D9C7-4EBD-8C83-09F06FD55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FDAFB-1D6E-49A5-9936-4ECE5DE0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Cymen Office</cp:lastModifiedBy>
  <cp:revision>9</cp:revision>
  <cp:lastPrinted>2021-10-27T08:19:00Z</cp:lastPrinted>
  <dcterms:created xsi:type="dcterms:W3CDTF">2022-01-19T09:13:00Z</dcterms:created>
  <dcterms:modified xsi:type="dcterms:W3CDTF">2022-01-26T16:45:00Z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